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17" w:type="dxa"/>
        <w:tblInd w:w="5103" w:type="dxa"/>
        <w:tblLook w:val="04A0" w:firstRow="1" w:lastRow="0" w:firstColumn="1" w:lastColumn="0" w:noHBand="0" w:noVBand="1"/>
      </w:tblPr>
      <w:tblGrid>
        <w:gridCol w:w="4309"/>
        <w:gridCol w:w="4808"/>
      </w:tblGrid>
      <w:tr w:rsidR="003D6C58" w:rsidRPr="00D46E20" w14:paraId="11F7D214" w14:textId="77777777" w:rsidTr="003D6C58">
        <w:trPr>
          <w:trHeight w:val="20"/>
        </w:trPr>
        <w:tc>
          <w:tcPr>
            <w:tcW w:w="4309" w:type="dxa"/>
          </w:tcPr>
          <w:p w14:paraId="2A3DF89F" w14:textId="77777777" w:rsidR="003D6C58" w:rsidRPr="00205167" w:rsidRDefault="003D6C58" w:rsidP="003D6C58">
            <w:pPr>
              <w:pStyle w:val="affb"/>
              <w:jc w:val="left"/>
              <w:rPr>
                <w:lang w:val="en-US"/>
              </w:rPr>
            </w:pPr>
          </w:p>
          <w:p w14:paraId="09E08F51" w14:textId="77777777" w:rsidR="003D6C58" w:rsidRDefault="003D6C58" w:rsidP="003D6C58">
            <w:pPr>
              <w:tabs>
                <w:tab w:val="left" w:pos="0"/>
              </w:tabs>
              <w:ind w:right="-2"/>
              <w:jc w:val="center"/>
              <w:rPr>
                <w:b/>
                <w:sz w:val="24"/>
                <w:szCs w:val="24"/>
              </w:rPr>
            </w:pPr>
            <w:r w:rsidRPr="00205167">
              <w:rPr>
                <w:b/>
                <w:sz w:val="24"/>
                <w:szCs w:val="24"/>
              </w:rPr>
              <w:t>УТВЕРЖДАЮ</w:t>
            </w:r>
          </w:p>
          <w:p w14:paraId="1ECB21AA" w14:textId="4B59A849" w:rsidR="003D6C58" w:rsidRPr="003D6C58" w:rsidRDefault="003D6C58" w:rsidP="003D6C58">
            <w:pPr>
              <w:tabs>
                <w:tab w:val="left" w:pos="0"/>
              </w:tabs>
              <w:ind w:right="-2"/>
              <w:jc w:val="center"/>
              <w:rPr>
                <w:b/>
                <w:sz w:val="24"/>
                <w:szCs w:val="24"/>
              </w:rPr>
            </w:pPr>
          </w:p>
        </w:tc>
        <w:tc>
          <w:tcPr>
            <w:tcW w:w="4808" w:type="dxa"/>
          </w:tcPr>
          <w:p w14:paraId="0F963EE7" w14:textId="73A512B2" w:rsidR="003D6C58" w:rsidRPr="003D6C58" w:rsidRDefault="003D6C58" w:rsidP="003D6C58">
            <w:pPr>
              <w:pStyle w:val="a7"/>
              <w:rPr>
                <w:rFonts w:eastAsia="Calibri"/>
              </w:rPr>
            </w:pPr>
          </w:p>
        </w:tc>
      </w:tr>
      <w:tr w:rsidR="003D6C58" w:rsidRPr="00D46E20" w14:paraId="20257D29" w14:textId="77777777" w:rsidTr="003D6C58">
        <w:trPr>
          <w:trHeight w:val="20"/>
        </w:trPr>
        <w:tc>
          <w:tcPr>
            <w:tcW w:w="4309" w:type="dxa"/>
          </w:tcPr>
          <w:p w14:paraId="593F5274" w14:textId="77777777" w:rsidR="003D6C58" w:rsidRPr="00205167" w:rsidRDefault="003D6C58" w:rsidP="003D6C58">
            <w:pPr>
              <w:pStyle w:val="affb"/>
              <w:jc w:val="left"/>
              <w:rPr>
                <w:rFonts w:eastAsia="Calibri"/>
              </w:rPr>
            </w:pPr>
            <w:r w:rsidRPr="00205167">
              <w:rPr>
                <w:rFonts w:eastAsia="Calibri"/>
              </w:rPr>
              <w:t>Генеральный директор</w:t>
            </w:r>
          </w:p>
          <w:p w14:paraId="6D4B0DB2" w14:textId="77777777" w:rsidR="003D6C58" w:rsidRPr="00205167" w:rsidRDefault="003D6C58" w:rsidP="003D6C58">
            <w:pPr>
              <w:pStyle w:val="affb"/>
              <w:jc w:val="left"/>
              <w:rPr>
                <w:rFonts w:eastAsia="Calibri"/>
              </w:rPr>
            </w:pPr>
            <w:r w:rsidRPr="00205167">
              <w:rPr>
                <w:rFonts w:eastAsia="Calibri"/>
              </w:rPr>
              <w:t>ООО «КУАРГЕТ»</w:t>
            </w:r>
          </w:p>
          <w:p w14:paraId="693D7AFF" w14:textId="77777777" w:rsidR="003D6C58" w:rsidRPr="00205167" w:rsidRDefault="003D6C58" w:rsidP="003D6C58">
            <w:pPr>
              <w:pStyle w:val="affb"/>
              <w:jc w:val="left"/>
              <w:rPr>
                <w:lang w:val="en-US"/>
              </w:rPr>
            </w:pPr>
          </w:p>
        </w:tc>
        <w:tc>
          <w:tcPr>
            <w:tcW w:w="4808" w:type="dxa"/>
          </w:tcPr>
          <w:p w14:paraId="76A4823E" w14:textId="77777777" w:rsidR="003D6C58" w:rsidRPr="003D6C58" w:rsidRDefault="003D6C58" w:rsidP="003D6C58">
            <w:pPr>
              <w:pStyle w:val="a7"/>
              <w:rPr>
                <w:rFonts w:eastAsia="Calibri"/>
              </w:rPr>
            </w:pPr>
          </w:p>
        </w:tc>
      </w:tr>
      <w:tr w:rsidR="003D6C58" w:rsidRPr="00D46E20" w14:paraId="028677D6" w14:textId="77777777" w:rsidTr="003D6C58">
        <w:trPr>
          <w:trHeight w:val="20"/>
        </w:trPr>
        <w:tc>
          <w:tcPr>
            <w:tcW w:w="4309" w:type="dxa"/>
          </w:tcPr>
          <w:p w14:paraId="7BB0053C" w14:textId="5D7F069A" w:rsidR="003D6C58" w:rsidRPr="00205167" w:rsidRDefault="003D6C58" w:rsidP="003D6C58">
            <w:pPr>
              <w:tabs>
                <w:tab w:val="left" w:pos="0"/>
              </w:tabs>
              <w:ind w:right="-2"/>
              <w:jc w:val="both"/>
              <w:rPr>
                <w:sz w:val="24"/>
                <w:szCs w:val="24"/>
              </w:rPr>
            </w:pPr>
            <w:r w:rsidRPr="00205167">
              <w:rPr>
                <w:sz w:val="24"/>
                <w:szCs w:val="24"/>
                <w:u w:val="single"/>
              </w:rPr>
              <w:t xml:space="preserve">                              </w:t>
            </w:r>
            <w:r w:rsidRPr="00205167">
              <w:rPr>
                <w:sz w:val="24"/>
                <w:szCs w:val="24"/>
              </w:rPr>
              <w:t xml:space="preserve">    </w:t>
            </w:r>
            <w:r w:rsidR="00B51027">
              <w:rPr>
                <w:sz w:val="24"/>
                <w:szCs w:val="24"/>
              </w:rPr>
              <w:t>Дмитриев</w:t>
            </w:r>
            <w:r w:rsidRPr="00205167">
              <w:rPr>
                <w:sz w:val="24"/>
                <w:szCs w:val="24"/>
              </w:rPr>
              <w:t xml:space="preserve"> </w:t>
            </w:r>
            <w:r w:rsidR="00B51027">
              <w:rPr>
                <w:sz w:val="24"/>
                <w:szCs w:val="24"/>
              </w:rPr>
              <w:t>Я</w:t>
            </w:r>
            <w:r w:rsidRPr="00205167">
              <w:rPr>
                <w:sz w:val="24"/>
                <w:szCs w:val="24"/>
              </w:rPr>
              <w:t>.</w:t>
            </w:r>
            <w:r w:rsidR="00B51027">
              <w:rPr>
                <w:sz w:val="24"/>
                <w:szCs w:val="24"/>
              </w:rPr>
              <w:t>К</w:t>
            </w:r>
            <w:r w:rsidRPr="00205167">
              <w:rPr>
                <w:sz w:val="24"/>
                <w:szCs w:val="24"/>
              </w:rPr>
              <w:t>.</w:t>
            </w:r>
          </w:p>
          <w:p w14:paraId="2AC5CD5B" w14:textId="77777777" w:rsidR="003D6C58" w:rsidRPr="00205167" w:rsidRDefault="003D6C58" w:rsidP="003D6C58">
            <w:pPr>
              <w:tabs>
                <w:tab w:val="left" w:pos="0"/>
              </w:tabs>
              <w:ind w:right="-2"/>
              <w:rPr>
                <w:szCs w:val="20"/>
                <w:vertAlign w:val="superscript"/>
              </w:rPr>
            </w:pPr>
            <w:r w:rsidRPr="00205167">
              <w:rPr>
                <w:szCs w:val="20"/>
                <w:vertAlign w:val="superscript"/>
              </w:rPr>
              <w:t xml:space="preserve">              </w:t>
            </w:r>
            <w:r>
              <w:rPr>
                <w:szCs w:val="20"/>
                <w:vertAlign w:val="superscript"/>
                <w:lang w:val="en-US"/>
              </w:rPr>
              <w:t xml:space="preserve">     </w:t>
            </w:r>
            <w:r w:rsidRPr="00205167">
              <w:rPr>
                <w:szCs w:val="20"/>
                <w:vertAlign w:val="superscript"/>
              </w:rPr>
              <w:t xml:space="preserve"> (Подпись)</w:t>
            </w:r>
          </w:p>
          <w:p w14:paraId="1AE89656" w14:textId="77777777" w:rsidR="003D6C58" w:rsidRPr="00205167" w:rsidRDefault="003D6C58" w:rsidP="003D6C58">
            <w:pPr>
              <w:pStyle w:val="affb"/>
              <w:jc w:val="left"/>
              <w:rPr>
                <w:rFonts w:eastAsia="Calibri"/>
              </w:rPr>
            </w:pPr>
          </w:p>
        </w:tc>
        <w:tc>
          <w:tcPr>
            <w:tcW w:w="4808" w:type="dxa"/>
          </w:tcPr>
          <w:p w14:paraId="67DC1E62" w14:textId="77777777" w:rsidR="003D6C58" w:rsidRPr="003D6C58" w:rsidRDefault="003D6C58" w:rsidP="003D6C58">
            <w:pPr>
              <w:pStyle w:val="a7"/>
              <w:rPr>
                <w:rFonts w:eastAsia="Calibri"/>
              </w:rPr>
            </w:pPr>
          </w:p>
        </w:tc>
      </w:tr>
      <w:tr w:rsidR="003D6C58" w:rsidRPr="00D46E20" w14:paraId="2856AA4D" w14:textId="77777777" w:rsidTr="003D6C58">
        <w:trPr>
          <w:trHeight w:val="20"/>
        </w:trPr>
        <w:tc>
          <w:tcPr>
            <w:tcW w:w="4309" w:type="dxa"/>
          </w:tcPr>
          <w:p w14:paraId="1FD0152E" w14:textId="77777777" w:rsidR="003D6C58" w:rsidRPr="00205167" w:rsidRDefault="003D6C58" w:rsidP="003D6C58">
            <w:pPr>
              <w:ind w:firstLine="708"/>
              <w:rPr>
                <w:szCs w:val="20"/>
              </w:rPr>
            </w:pPr>
            <w:r w:rsidRPr="00205167">
              <w:rPr>
                <w:szCs w:val="20"/>
              </w:rPr>
              <w:t>М.П.</w:t>
            </w:r>
          </w:p>
          <w:p w14:paraId="48A45E93" w14:textId="77777777" w:rsidR="003D6C58" w:rsidRPr="00205167" w:rsidRDefault="003D6C58" w:rsidP="003D6C58">
            <w:pPr>
              <w:tabs>
                <w:tab w:val="left" w:pos="0"/>
              </w:tabs>
              <w:ind w:right="-2"/>
              <w:jc w:val="both"/>
              <w:rPr>
                <w:sz w:val="24"/>
                <w:szCs w:val="24"/>
                <w:u w:val="single"/>
              </w:rPr>
            </w:pPr>
          </w:p>
        </w:tc>
        <w:tc>
          <w:tcPr>
            <w:tcW w:w="4808" w:type="dxa"/>
          </w:tcPr>
          <w:p w14:paraId="64CD0571" w14:textId="77777777" w:rsidR="003D6C58" w:rsidRPr="003D6C58" w:rsidRDefault="003D6C58" w:rsidP="003D6C58">
            <w:pPr>
              <w:pStyle w:val="a7"/>
              <w:rPr>
                <w:rFonts w:eastAsia="Calibri"/>
              </w:rPr>
            </w:pPr>
          </w:p>
        </w:tc>
      </w:tr>
      <w:tr w:rsidR="003D6C58" w:rsidRPr="00D46E20" w14:paraId="6785B156" w14:textId="77777777" w:rsidTr="003D6C58">
        <w:trPr>
          <w:trHeight w:val="20"/>
        </w:trPr>
        <w:tc>
          <w:tcPr>
            <w:tcW w:w="4309" w:type="dxa"/>
          </w:tcPr>
          <w:p w14:paraId="210AEBA7" w14:textId="3676BD90" w:rsidR="003D6C58" w:rsidRPr="00205167" w:rsidRDefault="003D6C58" w:rsidP="003D6C58">
            <w:pPr>
              <w:rPr>
                <w:szCs w:val="20"/>
              </w:rPr>
            </w:pPr>
            <w:r w:rsidRPr="00205167">
              <w:rPr>
                <w:rFonts w:eastAsia="Calibri"/>
                <w:sz w:val="24"/>
                <w:szCs w:val="24"/>
              </w:rPr>
              <w:t>«</w:t>
            </w:r>
            <w:r w:rsidR="00B51027">
              <w:rPr>
                <w:rFonts w:eastAsia="Calibri"/>
                <w:sz w:val="24"/>
                <w:szCs w:val="24"/>
              </w:rPr>
              <w:t>1</w:t>
            </w:r>
            <w:r w:rsidR="00F644C8">
              <w:rPr>
                <w:rFonts w:eastAsia="Calibri"/>
                <w:sz w:val="24"/>
                <w:szCs w:val="24"/>
              </w:rPr>
              <w:t>0</w:t>
            </w:r>
            <w:r w:rsidRPr="00205167">
              <w:rPr>
                <w:rFonts w:eastAsia="Calibri"/>
                <w:sz w:val="24"/>
                <w:szCs w:val="24"/>
              </w:rPr>
              <w:t xml:space="preserve">» </w:t>
            </w:r>
            <w:r w:rsidR="00F644C8">
              <w:rPr>
                <w:rFonts w:eastAsia="Calibri"/>
                <w:sz w:val="24"/>
                <w:szCs w:val="24"/>
              </w:rPr>
              <w:t>февраля</w:t>
            </w:r>
            <w:r w:rsidRPr="00205167">
              <w:rPr>
                <w:rFonts w:eastAsia="Calibri"/>
                <w:sz w:val="24"/>
                <w:szCs w:val="24"/>
              </w:rPr>
              <w:t xml:space="preserve"> 202</w:t>
            </w:r>
            <w:r w:rsidR="00F644C8">
              <w:rPr>
                <w:rFonts w:eastAsia="Calibri"/>
                <w:sz w:val="24"/>
                <w:szCs w:val="24"/>
              </w:rPr>
              <w:t>6</w:t>
            </w:r>
            <w:r w:rsidRPr="00205167">
              <w:rPr>
                <w:rFonts w:eastAsia="Calibri"/>
                <w:sz w:val="24"/>
                <w:szCs w:val="24"/>
              </w:rPr>
              <w:t xml:space="preserve"> г.</w:t>
            </w:r>
          </w:p>
        </w:tc>
        <w:tc>
          <w:tcPr>
            <w:tcW w:w="4808" w:type="dxa"/>
          </w:tcPr>
          <w:p w14:paraId="3AFF1998" w14:textId="77777777" w:rsidR="003D6C58" w:rsidRPr="003D6C58" w:rsidRDefault="003D6C58" w:rsidP="003D6C58">
            <w:pPr>
              <w:pStyle w:val="a7"/>
              <w:rPr>
                <w:rFonts w:eastAsia="Calibri"/>
              </w:rPr>
            </w:pPr>
          </w:p>
        </w:tc>
      </w:tr>
      <w:tr w:rsidR="003D6C58" w:rsidRPr="00D46E20" w14:paraId="2B7DB5FB" w14:textId="77777777" w:rsidTr="003D6C58">
        <w:trPr>
          <w:trHeight w:val="20"/>
        </w:trPr>
        <w:tc>
          <w:tcPr>
            <w:tcW w:w="4309" w:type="dxa"/>
          </w:tcPr>
          <w:p w14:paraId="0088F9B4" w14:textId="77777777" w:rsidR="003D6C58" w:rsidRPr="00205167" w:rsidRDefault="003D6C58" w:rsidP="003D6C58">
            <w:pPr>
              <w:ind w:firstLine="708"/>
              <w:rPr>
                <w:rFonts w:eastAsia="Calibri"/>
                <w:sz w:val="24"/>
                <w:szCs w:val="24"/>
              </w:rPr>
            </w:pPr>
          </w:p>
        </w:tc>
        <w:tc>
          <w:tcPr>
            <w:tcW w:w="4808" w:type="dxa"/>
          </w:tcPr>
          <w:p w14:paraId="21E00DCA" w14:textId="77777777" w:rsidR="003D6C58" w:rsidRPr="003D6C58" w:rsidRDefault="003D6C58" w:rsidP="003D6C58">
            <w:pPr>
              <w:pStyle w:val="a7"/>
              <w:rPr>
                <w:rFonts w:eastAsia="Calibri"/>
              </w:rPr>
            </w:pPr>
          </w:p>
        </w:tc>
      </w:tr>
    </w:tbl>
    <w:p w14:paraId="6B42F88B" w14:textId="77777777" w:rsidR="009E1D63" w:rsidRPr="00D46E20" w:rsidRDefault="009E1D63" w:rsidP="009E1D63"/>
    <w:p w14:paraId="113628A6" w14:textId="5F34C710" w:rsidR="00BA6CE8" w:rsidRDefault="0021137D" w:rsidP="006C2B68">
      <w:pPr>
        <w:pStyle w:val="afff4"/>
      </w:pPr>
      <w:r w:rsidRPr="00D46E20">
        <w:t>ПОЛИТИКА</w:t>
      </w:r>
      <w:r w:rsidR="006C2B68" w:rsidRPr="00D46E20">
        <w:br/>
      </w:r>
      <w:r w:rsidRPr="00D46E20">
        <w:t xml:space="preserve">В ОТНОШЕНИИ </w:t>
      </w:r>
      <w:r w:rsidR="00BA6CE8" w:rsidRPr="00D46E20">
        <w:t xml:space="preserve">ОБРАБОТКИ ПЕРСОНАЛЬНЫХ ДАННЫХ  </w:t>
      </w:r>
      <w:r w:rsidR="006C2B68" w:rsidRPr="00D46E20">
        <w:br/>
      </w:r>
      <w:r w:rsidR="000F0F3F">
        <w:t>ООО «КУАРГЕТ»</w:t>
      </w:r>
    </w:p>
    <w:p w14:paraId="7D024FC2" w14:textId="77777777" w:rsidR="003D6C58" w:rsidRPr="00D46E20" w:rsidRDefault="003D6C58" w:rsidP="006C2B68">
      <w:pPr>
        <w:pStyle w:val="afff4"/>
      </w:pPr>
    </w:p>
    <w:p w14:paraId="59866198" w14:textId="6982BC59" w:rsidR="003D6C58" w:rsidRPr="00D46E20" w:rsidRDefault="003D6C58" w:rsidP="003D6C58">
      <w:pPr>
        <w:pStyle w:val="a7"/>
        <w:ind w:firstLine="0"/>
        <w:jc w:val="center"/>
        <w:rPr>
          <w:rFonts w:eastAsia="Calibri"/>
        </w:rPr>
      </w:pPr>
      <w:r w:rsidRPr="00D46E20">
        <w:rPr>
          <w:rFonts w:eastAsia="Calibri"/>
        </w:rPr>
        <w:t xml:space="preserve">Версия </w:t>
      </w:r>
      <w:r w:rsidR="00F644C8">
        <w:rPr>
          <w:rFonts w:eastAsia="Calibri"/>
        </w:rPr>
        <w:t>3</w:t>
      </w:r>
      <w:r w:rsidRPr="00D46E20">
        <w:rPr>
          <w:rFonts w:eastAsia="Calibri"/>
        </w:rPr>
        <w:t xml:space="preserve">.0 от </w:t>
      </w:r>
      <w:r w:rsidR="00B51027">
        <w:rPr>
          <w:rFonts w:eastAsia="Calibri"/>
        </w:rPr>
        <w:t>1</w:t>
      </w:r>
      <w:r w:rsidR="00F644C8">
        <w:rPr>
          <w:rFonts w:eastAsia="Calibri"/>
        </w:rPr>
        <w:t>0</w:t>
      </w:r>
      <w:r>
        <w:rPr>
          <w:rFonts w:eastAsia="Calibri"/>
        </w:rPr>
        <w:t>.</w:t>
      </w:r>
      <w:r w:rsidR="00B51027">
        <w:rPr>
          <w:rFonts w:eastAsia="Calibri"/>
        </w:rPr>
        <w:t>0</w:t>
      </w:r>
      <w:r w:rsidR="00F644C8">
        <w:rPr>
          <w:rFonts w:eastAsia="Calibri"/>
        </w:rPr>
        <w:t>2</w:t>
      </w:r>
      <w:r>
        <w:rPr>
          <w:rFonts w:eastAsia="Calibri"/>
        </w:rPr>
        <w:t>.202</w:t>
      </w:r>
      <w:r w:rsidR="00F644C8">
        <w:rPr>
          <w:rFonts w:eastAsia="Calibri"/>
        </w:rPr>
        <w:t>6</w:t>
      </w:r>
    </w:p>
    <w:p w14:paraId="36188097" w14:textId="77777777" w:rsidR="009E1D63" w:rsidRPr="00D46E20" w:rsidRDefault="009E1D63" w:rsidP="009E1D63">
      <w:pPr>
        <w:rPr>
          <w:rFonts w:eastAsia="Calibri"/>
        </w:rPr>
      </w:pPr>
    </w:p>
    <w:p w14:paraId="2F3FB7C6" w14:textId="77777777" w:rsidR="008E2094" w:rsidRPr="007A01EC" w:rsidRDefault="00E034B5" w:rsidP="006C2B68">
      <w:pPr>
        <w:pStyle w:val="12"/>
        <w:rPr>
          <w:rFonts w:ascii="Times New Roman" w:hAnsi="Times New Roman"/>
        </w:rPr>
      </w:pPr>
      <w:r w:rsidRPr="007A01EC">
        <w:rPr>
          <w:rFonts w:ascii="Times New Roman" w:hAnsi="Times New Roman"/>
        </w:rPr>
        <w:t>ОБЩИЕ ПОЛОЖЕНИЯ</w:t>
      </w:r>
    </w:p>
    <w:p w14:paraId="40DA5C8E" w14:textId="24D89937" w:rsidR="004B6D15" w:rsidRDefault="004B6D15" w:rsidP="006C2B68">
      <w:pPr>
        <w:pStyle w:val="a7"/>
        <w:numPr>
          <w:ilvl w:val="1"/>
          <w:numId w:val="23"/>
        </w:numPr>
      </w:pPr>
      <w:r w:rsidRPr="00FD100B">
        <w:t xml:space="preserve">С целью поддержания деловой репутации и обеспечения выполнения требований федерального законодательства </w:t>
      </w:r>
      <w:r w:rsidR="000F0F3F">
        <w:t>ООО «КУАРГЕТ»</w:t>
      </w:r>
      <w:r w:rsidRPr="00FD100B">
        <w:t xml:space="preserve"> (далее – Общество, мы) считает важнейшей задачей</w:t>
      </w:r>
      <w:r w:rsidR="009E1D63" w:rsidRPr="00FD100B">
        <w:t xml:space="preserve"> –</w:t>
      </w:r>
      <w:r w:rsidRPr="00FD100B">
        <w:t xml:space="preserve"> обеспечение надлежащего уровня защиты обрабатываемых в </w:t>
      </w:r>
      <w:r w:rsidR="00AE7599" w:rsidRPr="00FD100B">
        <w:t>Обществе</w:t>
      </w:r>
      <w:r w:rsidRPr="00FD100B">
        <w:t xml:space="preserve"> персональных данных, как правовой, так и организационно-технической.</w:t>
      </w:r>
    </w:p>
    <w:p w14:paraId="1148FEFA" w14:textId="0E28F69B" w:rsidR="00B63B56" w:rsidRDefault="00B63B56" w:rsidP="00247ECE">
      <w:pPr>
        <w:pStyle w:val="a7"/>
        <w:numPr>
          <w:ilvl w:val="1"/>
          <w:numId w:val="23"/>
        </w:numPr>
      </w:pPr>
      <w:r w:rsidRPr="005E4835">
        <w:t>Документ «</w:t>
      </w:r>
      <w:r w:rsidR="00307B5F">
        <w:t>П</w:t>
      </w:r>
      <w:r w:rsidRPr="005E4835">
        <w:t xml:space="preserve">олитика в отношении обработки персональных данных </w:t>
      </w:r>
      <w:r w:rsidR="000F0F3F">
        <w:t>ООО «КУАРГЕТ»</w:t>
      </w:r>
      <w:r>
        <w:t xml:space="preserve"> </w:t>
      </w:r>
      <w:r w:rsidRPr="005E4835">
        <w:t>(далее – Политика) подробно описывает, какого рода информацию мы собираем и каким образом эта информация обрабатывается</w:t>
      </w:r>
      <w:r w:rsidR="009446C2" w:rsidRPr="00247ECE">
        <w:t>.</w:t>
      </w:r>
    </w:p>
    <w:p w14:paraId="4DDB53DB" w14:textId="4C2067F5" w:rsidR="004B6D15" w:rsidRPr="00FD100B" w:rsidRDefault="00BF1527">
      <w:pPr>
        <w:pStyle w:val="a7"/>
        <w:numPr>
          <w:ilvl w:val="1"/>
          <w:numId w:val="23"/>
        </w:numPr>
      </w:pPr>
      <w:r w:rsidRPr="00FD100B">
        <w:t>Общество обрабатывает персональные данные физических лиц на законных основаниях в соответствии с ч. 1 ст. 6 Федерального закона от 27</w:t>
      </w:r>
      <w:r w:rsidR="009E1D63" w:rsidRPr="00FD100B">
        <w:t xml:space="preserve"> июля </w:t>
      </w:r>
      <w:r w:rsidRPr="00FD100B">
        <w:t>2006</w:t>
      </w:r>
      <w:r w:rsidR="009E1D63" w:rsidRPr="00FD100B">
        <w:t> года</w:t>
      </w:r>
      <w:r w:rsidRPr="00FD100B">
        <w:t xml:space="preserve"> №</w:t>
      </w:r>
      <w:r w:rsidR="009E1D63" w:rsidRPr="00FD100B">
        <w:t> </w:t>
      </w:r>
      <w:r w:rsidRPr="00FD100B">
        <w:t>152-ФЗ «О</w:t>
      </w:r>
      <w:r w:rsidR="004F219C" w:rsidRPr="00FD100B">
        <w:t> </w:t>
      </w:r>
      <w:r w:rsidRPr="00FD100B">
        <w:t>персональных данных»</w:t>
      </w:r>
      <w:r w:rsidR="004B6D15" w:rsidRPr="00FD100B">
        <w:t>, например, но не ограничиваясь:</w:t>
      </w:r>
    </w:p>
    <w:p w14:paraId="722CC5F5" w14:textId="312CD435" w:rsidR="004B6D15" w:rsidRPr="00FD100B" w:rsidRDefault="004B6D15" w:rsidP="006C2B68">
      <w:pPr>
        <w:pStyle w:val="a1"/>
      </w:pPr>
      <w:r w:rsidRPr="00FD100B">
        <w:t>для осуществления и выполнения возложенных законодательством Российской Федерации на Общество функций, полномочий и обязанностей;</w:t>
      </w:r>
    </w:p>
    <w:p w14:paraId="78C0A0C8" w14:textId="4E949BC4" w:rsidR="004B6D15" w:rsidRPr="00FD100B" w:rsidRDefault="004B6D15" w:rsidP="006C2B68">
      <w:pPr>
        <w:pStyle w:val="a1"/>
      </w:pPr>
      <w:r w:rsidRPr="00FD100B">
        <w:t>для исполнения или заключения договора, стороной которого либо выгодоприобретателем</w:t>
      </w:r>
      <w:r w:rsidR="00776955" w:rsidRPr="00FD100B">
        <w:t>,</w:t>
      </w:r>
      <w:r w:rsidRPr="00FD100B">
        <w:t xml:space="preserve"> по которому является субъект персональных данных;</w:t>
      </w:r>
    </w:p>
    <w:p w14:paraId="08CC631D" w14:textId="7F68F65F" w:rsidR="004B6D15" w:rsidRPr="00FD100B" w:rsidRDefault="004B6D15" w:rsidP="006C2B68">
      <w:pPr>
        <w:pStyle w:val="a1"/>
      </w:pPr>
      <w:r w:rsidRPr="00FD100B">
        <w:t>на основании согласия на обработку персональных данных.</w:t>
      </w:r>
    </w:p>
    <w:p w14:paraId="09684D28" w14:textId="2DBB202B" w:rsidR="004B6D15" w:rsidRDefault="004B6D15" w:rsidP="007A645F">
      <w:pPr>
        <w:pStyle w:val="a7"/>
        <w:numPr>
          <w:ilvl w:val="1"/>
          <w:numId w:val="23"/>
        </w:numPr>
      </w:pPr>
      <w:r w:rsidRPr="00FD100B">
        <w:t xml:space="preserve">Как оператор персональных данных </w:t>
      </w:r>
      <w:r w:rsidR="00AE7599" w:rsidRPr="00FD100B">
        <w:t>Общество</w:t>
      </w:r>
      <w:r w:rsidRPr="00FD100B">
        <w:t xml:space="preserve"> </w:t>
      </w:r>
      <w:r w:rsidR="00BF1527" w:rsidRPr="00FD100B">
        <w:t xml:space="preserve">реализовало </w:t>
      </w:r>
      <w:r w:rsidRPr="00FD100B">
        <w:t>многочисленные технические и организационные меры для обеспечения максимально полной защиты персональных данных.</w:t>
      </w:r>
    </w:p>
    <w:p w14:paraId="53680961" w14:textId="77777777" w:rsidR="005553C9" w:rsidRPr="005553C9" w:rsidRDefault="005553C9" w:rsidP="00247ECE">
      <w:pPr>
        <w:pStyle w:val="a7"/>
        <w:tabs>
          <w:tab w:val="clear" w:pos="851"/>
          <w:tab w:val="left" w:pos="1276"/>
        </w:tabs>
        <w:snapToGrid w:val="0"/>
        <w:ind w:left="851" w:firstLine="0"/>
      </w:pPr>
    </w:p>
    <w:p w14:paraId="19E9C053" w14:textId="3F9D8831" w:rsidR="00776955" w:rsidRPr="007A01EC" w:rsidRDefault="00776955" w:rsidP="007A645F">
      <w:pPr>
        <w:pStyle w:val="12"/>
        <w:rPr>
          <w:rFonts w:ascii="Times New Roman" w:hAnsi="Times New Roman"/>
        </w:rPr>
      </w:pPr>
      <w:bookmarkStart w:id="0" w:name="_Toc50980462"/>
      <w:r w:rsidRPr="007A01EC">
        <w:rPr>
          <w:rFonts w:ascii="Times New Roman" w:hAnsi="Times New Roman"/>
        </w:rPr>
        <w:t>КТО МЫ И КАК С НАМИ СВЯЗАТЬСЯ</w:t>
      </w:r>
      <w:bookmarkEnd w:id="0"/>
    </w:p>
    <w:p w14:paraId="7D61E30A" w14:textId="13159AA7" w:rsidR="00776955" w:rsidRPr="00FD100B" w:rsidRDefault="000F0F3F" w:rsidP="00007E96">
      <w:pPr>
        <w:pStyle w:val="aff2"/>
      </w:pPr>
      <w:bookmarkStart w:id="1" w:name="_Toc50980463"/>
      <w:r>
        <w:t>ООО «КУАРГЕТ»</w:t>
      </w:r>
      <w:r w:rsidR="002528F5" w:rsidRPr="00FD100B">
        <w:t>.</w:t>
      </w:r>
    </w:p>
    <w:p w14:paraId="2F50018D" w14:textId="50C6DABA" w:rsidR="00776955" w:rsidRPr="00FD100B" w:rsidRDefault="00BF1527" w:rsidP="00007E96">
      <w:pPr>
        <w:pStyle w:val="aff2"/>
        <w:rPr>
          <w:spacing w:val="-6"/>
        </w:rPr>
      </w:pPr>
      <w:r w:rsidRPr="00FD100B">
        <w:rPr>
          <w:spacing w:val="-6"/>
        </w:rPr>
        <w:t xml:space="preserve">Юридический адрес: </w:t>
      </w:r>
      <w:r w:rsidR="00007E96" w:rsidRPr="00007E96">
        <w:t>630099, Новосибирская область, г. Новосибирск, ул. Вокзальная магистраль, 16</w:t>
      </w:r>
    </w:p>
    <w:p w14:paraId="37349C6C" w14:textId="77777777" w:rsidR="00007E96" w:rsidRPr="00FD100B" w:rsidRDefault="00BF1527" w:rsidP="00007E96">
      <w:pPr>
        <w:pStyle w:val="aff2"/>
        <w:rPr>
          <w:spacing w:val="-6"/>
        </w:rPr>
      </w:pPr>
      <w:r w:rsidRPr="00FD100B">
        <w:rPr>
          <w:spacing w:val="-6"/>
        </w:rPr>
        <w:lastRenderedPageBreak/>
        <w:t xml:space="preserve">Фактический адрес: </w:t>
      </w:r>
      <w:r w:rsidR="00007E96" w:rsidRPr="00007E96">
        <w:t>630099, Новосибирская область, г. Новосибирск, ул. Вокзальная магистраль, 16</w:t>
      </w:r>
    </w:p>
    <w:p w14:paraId="0A8FCD54" w14:textId="7582AD53" w:rsidR="00776955" w:rsidRPr="00C32CEF" w:rsidRDefault="00776955" w:rsidP="00007E96">
      <w:pPr>
        <w:pStyle w:val="aff2"/>
        <w:rPr>
          <w:lang w:val="en-US"/>
        </w:rPr>
      </w:pPr>
      <w:r w:rsidRPr="00FD100B">
        <w:rPr>
          <w:lang w:val="en-US"/>
        </w:rPr>
        <w:t>E</w:t>
      </w:r>
      <w:r w:rsidRPr="00007E96">
        <w:rPr>
          <w:lang w:val="en-US"/>
        </w:rPr>
        <w:t>-</w:t>
      </w:r>
      <w:r w:rsidRPr="00FD100B">
        <w:rPr>
          <w:lang w:val="en-US"/>
        </w:rPr>
        <w:t>mail</w:t>
      </w:r>
      <w:r w:rsidRPr="00007E96">
        <w:rPr>
          <w:lang w:val="en-US"/>
        </w:rPr>
        <w:t xml:space="preserve">: </w:t>
      </w:r>
      <w:hyperlink r:id="rId11" w:history="1">
        <w:r w:rsidR="00C32CEF" w:rsidRPr="00C32CEF">
          <w:rPr>
            <w:rStyle w:val="aff"/>
            <w:lang w:val="en-US"/>
          </w:rPr>
          <w:t>help@qrget.ru</w:t>
        </w:r>
      </w:hyperlink>
      <w:r w:rsidR="00C32CEF">
        <w:rPr>
          <w:lang w:val="en-US"/>
        </w:rPr>
        <w:t xml:space="preserve">  </w:t>
      </w:r>
    </w:p>
    <w:p w14:paraId="5739B4D3" w14:textId="7A3F13F7" w:rsidR="00BF1527" w:rsidRPr="00007E96" w:rsidRDefault="00BF1527" w:rsidP="00007E96">
      <w:pPr>
        <w:pStyle w:val="aff2"/>
        <w:rPr>
          <w:lang w:val="en-US"/>
        </w:rPr>
      </w:pPr>
      <w:r w:rsidRPr="00FD100B">
        <w:t>Веб</w:t>
      </w:r>
      <w:r w:rsidRPr="00007E96">
        <w:rPr>
          <w:lang w:val="en-US"/>
        </w:rPr>
        <w:t>-</w:t>
      </w:r>
      <w:r w:rsidRPr="00FD100B">
        <w:t>сайт</w:t>
      </w:r>
      <w:r w:rsidRPr="00007E96">
        <w:rPr>
          <w:lang w:val="en-US"/>
        </w:rPr>
        <w:t xml:space="preserve">: </w:t>
      </w:r>
      <w:r w:rsidRPr="00247ECE">
        <w:rPr>
          <w:lang w:val="en-US"/>
        </w:rPr>
        <w:t>https</w:t>
      </w:r>
      <w:r w:rsidRPr="00007E96">
        <w:rPr>
          <w:lang w:val="en-US"/>
        </w:rPr>
        <w:t>://</w:t>
      </w:r>
      <w:r w:rsidR="00247ECE" w:rsidRPr="00247ECE">
        <w:rPr>
          <w:lang w:val="en-US"/>
        </w:rPr>
        <w:t>qrget</w:t>
      </w:r>
      <w:r w:rsidR="00247ECE" w:rsidRPr="00007E96">
        <w:rPr>
          <w:lang w:val="en-US"/>
        </w:rPr>
        <w:t>.</w:t>
      </w:r>
      <w:r w:rsidR="00247ECE" w:rsidRPr="00247ECE">
        <w:rPr>
          <w:lang w:val="en-US"/>
        </w:rPr>
        <w:t>ru</w:t>
      </w:r>
      <w:r w:rsidRPr="00007E96">
        <w:rPr>
          <w:lang w:val="en-US"/>
        </w:rPr>
        <w:t>/</w:t>
      </w:r>
      <w:r w:rsidR="002528F5" w:rsidRPr="00007E96">
        <w:rPr>
          <w:lang w:val="en-US"/>
        </w:rPr>
        <w:t>.</w:t>
      </w:r>
    </w:p>
    <w:p w14:paraId="020620EE" w14:textId="58C0C0EF" w:rsidR="00307B5F" w:rsidRPr="00247ECE" w:rsidRDefault="00776955" w:rsidP="00247ECE">
      <w:pPr>
        <w:pStyle w:val="aff2"/>
      </w:pPr>
      <w:r w:rsidRPr="00FD100B">
        <w:rPr>
          <w:b/>
        </w:rPr>
        <w:t>Ответственный за обработку данных</w:t>
      </w:r>
      <w:bookmarkEnd w:id="1"/>
      <w:r w:rsidRPr="00FD100B">
        <w:rPr>
          <w:b/>
        </w:rPr>
        <w:t xml:space="preserve">: </w:t>
      </w:r>
      <w:r w:rsidR="00D56925" w:rsidRPr="00D56925">
        <w:t>Дмитриева Елизавета Константиновна</w:t>
      </w:r>
      <w:r w:rsidR="009533BE">
        <w:t>.</w:t>
      </w:r>
    </w:p>
    <w:p w14:paraId="0118AE0E" w14:textId="06AA34DA" w:rsidR="00ED1B8C" w:rsidRPr="007A01EC" w:rsidRDefault="00ED1B8C" w:rsidP="007A645F">
      <w:pPr>
        <w:pStyle w:val="12"/>
        <w:rPr>
          <w:rFonts w:ascii="Times New Roman" w:hAnsi="Times New Roman"/>
        </w:rPr>
      </w:pPr>
      <w:r w:rsidRPr="007A01EC">
        <w:rPr>
          <w:rFonts w:ascii="Times New Roman" w:hAnsi="Times New Roman"/>
        </w:rPr>
        <w:t>ПРИНЦИПЫ ОБРАБОТКИ ПЕРСОНАЛЬНЫХ ДАННЫХ</w:t>
      </w:r>
    </w:p>
    <w:p w14:paraId="2ADA0EB4" w14:textId="6DF16CFE" w:rsidR="00ED1B8C" w:rsidRPr="00FD100B" w:rsidRDefault="00ED1B8C" w:rsidP="00D74272">
      <w:pPr>
        <w:pStyle w:val="a7"/>
        <w:numPr>
          <w:ilvl w:val="1"/>
          <w:numId w:val="26"/>
        </w:numPr>
      </w:pPr>
      <w:bookmarkStart w:id="2" w:name="_Toc40346854"/>
      <w:bookmarkStart w:id="3" w:name="_Toc40362970"/>
      <w:r w:rsidRPr="00FD100B">
        <w:t xml:space="preserve">При обработке </w:t>
      </w:r>
      <w:r w:rsidR="00571395" w:rsidRPr="00FD100B">
        <w:t>персональных данных</w:t>
      </w:r>
      <w:r w:rsidRPr="00FD100B">
        <w:t xml:space="preserve"> Общество придерживается следующих принципов:</w:t>
      </w:r>
      <w:bookmarkEnd w:id="2"/>
      <w:bookmarkEnd w:id="3"/>
    </w:p>
    <w:p w14:paraId="0A72CB0A" w14:textId="77777777" w:rsidR="00ED1B8C" w:rsidRPr="00FD100B" w:rsidRDefault="00ED1B8C" w:rsidP="007A645F">
      <w:pPr>
        <w:pStyle w:val="a1"/>
      </w:pPr>
      <w:r w:rsidRPr="00FD100B">
        <w:t>осуществляет обработку персональных данных только на законной и справедливой основе;</w:t>
      </w:r>
    </w:p>
    <w:p w14:paraId="70E3EDB9" w14:textId="77777777" w:rsidR="00ED1B8C" w:rsidRPr="00FD100B" w:rsidRDefault="00ED1B8C" w:rsidP="007A645F">
      <w:pPr>
        <w:pStyle w:val="a1"/>
      </w:pPr>
      <w:r w:rsidRPr="00FD100B">
        <w:t>определяет конкретные законные цели до начала обработки (в том числе сбора) персональных данных;</w:t>
      </w:r>
    </w:p>
    <w:p w14:paraId="7323C568" w14:textId="0E0A9FF2" w:rsidR="00ED1B8C" w:rsidRPr="00FD100B" w:rsidRDefault="00ED1B8C" w:rsidP="007A645F">
      <w:pPr>
        <w:pStyle w:val="a1"/>
      </w:pPr>
      <w:r w:rsidRPr="00FD100B">
        <w:t>собирает только те персональные данные, которые являются необходимыми и достаточными для заявленн</w:t>
      </w:r>
      <w:r w:rsidR="005B3F0F">
        <w:t>ых</w:t>
      </w:r>
      <w:r w:rsidRPr="00FD100B">
        <w:t xml:space="preserve"> цел</w:t>
      </w:r>
      <w:r w:rsidR="005B3F0F">
        <w:t>ей</w:t>
      </w:r>
      <w:r w:rsidRPr="00FD100B">
        <w:t xml:space="preserve"> обработки;</w:t>
      </w:r>
    </w:p>
    <w:p w14:paraId="3E591E4B" w14:textId="77777777" w:rsidR="00ED1B8C" w:rsidRPr="00FD100B" w:rsidRDefault="00ED1B8C" w:rsidP="007A645F">
      <w:pPr>
        <w:pStyle w:val="a1"/>
      </w:pPr>
      <w:r w:rsidRPr="00FD100B">
        <w:t>ограничивает обработку персональных данных при достижении конкретных, заранее определенных и законных целей;</w:t>
      </w:r>
    </w:p>
    <w:p w14:paraId="1954520E" w14:textId="494F7785" w:rsidR="00307B5F" w:rsidRDefault="00ED1B8C">
      <w:pPr>
        <w:pStyle w:val="a1"/>
      </w:pPr>
      <w:r w:rsidRPr="00FD100B">
        <w:t xml:space="preserve">производит уничтожение персональных данных по достижении целей обработки или в случае утраты необходимости в достижении целей (если иное не предусмотрено договором или иным соглашением с субъектом </w:t>
      </w:r>
      <w:r w:rsidR="005B3F0F">
        <w:t xml:space="preserve">персональных </w:t>
      </w:r>
      <w:r w:rsidRPr="00FD100B">
        <w:t>данных либо законодательством Российской Федерации).</w:t>
      </w:r>
    </w:p>
    <w:p w14:paraId="08A8F872" w14:textId="77777777" w:rsidR="00D74272" w:rsidRPr="00FD100B" w:rsidRDefault="00D74272" w:rsidP="00D74272">
      <w:pPr>
        <w:pStyle w:val="a1"/>
        <w:numPr>
          <w:ilvl w:val="0"/>
          <w:numId w:val="0"/>
        </w:numPr>
        <w:ind w:left="851"/>
      </w:pPr>
    </w:p>
    <w:p w14:paraId="3190833C" w14:textId="66C76A2A" w:rsidR="00907E7F" w:rsidRPr="007A01EC" w:rsidRDefault="00134C80" w:rsidP="007A645F">
      <w:pPr>
        <w:pStyle w:val="12"/>
        <w:rPr>
          <w:rFonts w:ascii="Times New Roman" w:hAnsi="Times New Roman"/>
        </w:rPr>
      </w:pPr>
      <w:r w:rsidRPr="007A01EC">
        <w:rPr>
          <w:rFonts w:ascii="Times New Roman" w:hAnsi="Times New Roman"/>
        </w:rPr>
        <w:t>УСЛОВИЯ И СПОСОБЫ ОБРАБОТКИ ПЕРСОНАЛЬНЫХ ДАННЫХ В ОБЩЕСТВЕ</w:t>
      </w:r>
    </w:p>
    <w:p w14:paraId="49EC6B10" w14:textId="55BDF4B5" w:rsidR="00134C80" w:rsidRPr="00FD100B" w:rsidRDefault="00134C80" w:rsidP="00D74272">
      <w:pPr>
        <w:pStyle w:val="a7"/>
        <w:numPr>
          <w:ilvl w:val="1"/>
          <w:numId w:val="28"/>
        </w:numPr>
      </w:pPr>
      <w:bookmarkStart w:id="4" w:name="_Toc40346856"/>
      <w:bookmarkStart w:id="5" w:name="_Toc40362972"/>
      <w:r w:rsidRPr="00FD100B">
        <w:t xml:space="preserve">Обработка персональных данных в Обществе осуществляется только при наличии надлежащего правового основания: с согласия субъекта </w:t>
      </w:r>
      <w:r w:rsidR="00694344" w:rsidRPr="00FD100B">
        <w:t xml:space="preserve">персональных данных </w:t>
      </w:r>
      <w:r w:rsidRPr="00FD100B">
        <w:t>на обработку его персональных данных, если иное не предусмотрено действующим законодательством Российской Федерации в области персональных данных.</w:t>
      </w:r>
      <w:bookmarkEnd w:id="4"/>
      <w:bookmarkEnd w:id="5"/>
    </w:p>
    <w:p w14:paraId="0DD42F70" w14:textId="48A6BD89" w:rsidR="00134C80" w:rsidRDefault="00134C80" w:rsidP="007A645F">
      <w:pPr>
        <w:pStyle w:val="a7"/>
        <w:numPr>
          <w:ilvl w:val="1"/>
          <w:numId w:val="28"/>
        </w:numPr>
      </w:pPr>
      <w:bookmarkStart w:id="6" w:name="_Toc40346857"/>
      <w:bookmarkStart w:id="7" w:name="_Toc40362973"/>
      <w:r w:rsidRPr="00FD100B">
        <w:t>В Обществе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w:t>
      </w:r>
      <w:bookmarkEnd w:id="6"/>
      <w:bookmarkEnd w:id="7"/>
    </w:p>
    <w:p w14:paraId="622250C7" w14:textId="77777777" w:rsidR="005B3F0F" w:rsidRDefault="005B3F0F" w:rsidP="005B3F0F">
      <w:pPr>
        <w:pStyle w:val="a7"/>
        <w:numPr>
          <w:ilvl w:val="1"/>
          <w:numId w:val="28"/>
        </w:numPr>
      </w:pPr>
      <w:r w:rsidRPr="00FD100B">
        <w:t>Общество обрабатывает персональные данные о состоянии здоровья только в объеме, необходимом в целях соблюдения трудового законодательства Российской Федерации</w:t>
      </w:r>
      <w:r>
        <w:t>, или с согласия субъекта персональных данных.</w:t>
      </w:r>
    </w:p>
    <w:p w14:paraId="202CA160" w14:textId="60DFD11D" w:rsidR="00134C80" w:rsidRPr="00FD100B" w:rsidRDefault="00134C80" w:rsidP="007A645F">
      <w:pPr>
        <w:pStyle w:val="a7"/>
        <w:numPr>
          <w:ilvl w:val="1"/>
          <w:numId w:val="28"/>
        </w:numPr>
      </w:pPr>
      <w:r w:rsidRPr="00FD100B">
        <w:t>Общество не использует персональные данные субъектов персональных данных для принятия решений на основании исключительно их автоматизированной обработки, порождающих юридические последствия в отношении субъекта персональных данных или иным образом затрагивающих их права и законные интересы.</w:t>
      </w:r>
    </w:p>
    <w:p w14:paraId="2DA6343B" w14:textId="74CCEAF0" w:rsidR="00DE459F" w:rsidRPr="00FD100B" w:rsidRDefault="00247ECE" w:rsidP="007A645F">
      <w:pPr>
        <w:pStyle w:val="a7"/>
        <w:numPr>
          <w:ilvl w:val="1"/>
          <w:numId w:val="28"/>
        </w:numPr>
      </w:pPr>
      <w:r>
        <w:t xml:space="preserve">В </w:t>
      </w:r>
      <w:r w:rsidR="00DE459F">
        <w:t>Обществ</w:t>
      </w:r>
      <w:r>
        <w:t>е не осуществляется</w:t>
      </w:r>
      <w:r w:rsidR="00DE459F">
        <w:t xml:space="preserve"> обраб</w:t>
      </w:r>
      <w:r>
        <w:t>отка</w:t>
      </w:r>
      <w:r w:rsidR="00DE459F">
        <w:t xml:space="preserve"> биометрически</w:t>
      </w:r>
      <w:r>
        <w:t>х</w:t>
      </w:r>
      <w:r w:rsidR="00DE459F">
        <w:t xml:space="preserve"> персональны</w:t>
      </w:r>
      <w:r>
        <w:t>х</w:t>
      </w:r>
      <w:r w:rsidR="00DE459F">
        <w:t xml:space="preserve"> данны</w:t>
      </w:r>
      <w:r>
        <w:t>х</w:t>
      </w:r>
      <w:r w:rsidR="001875B4">
        <w:t>.</w:t>
      </w:r>
    </w:p>
    <w:p w14:paraId="5FF2F8B1" w14:textId="56F50C56" w:rsidR="00134C80" w:rsidRPr="00FD100B" w:rsidRDefault="00134C80" w:rsidP="007A645F">
      <w:pPr>
        <w:pStyle w:val="a7"/>
        <w:numPr>
          <w:ilvl w:val="1"/>
          <w:numId w:val="28"/>
        </w:numPr>
      </w:pPr>
      <w:bookmarkStart w:id="8" w:name="_Toc40346862"/>
      <w:bookmarkStart w:id="9" w:name="_Toc40362978"/>
      <w:r w:rsidRPr="00FD100B">
        <w:t xml:space="preserve">Общество </w:t>
      </w:r>
      <w:r w:rsidR="00BF1527" w:rsidRPr="00FD100B">
        <w:t>не распространяет персональные данные без отдельного предварительно</w:t>
      </w:r>
      <w:r w:rsidR="00DC767C" w:rsidRPr="00FD100B">
        <w:t xml:space="preserve"> полученного</w:t>
      </w:r>
      <w:r w:rsidR="00BF1527" w:rsidRPr="00FD100B">
        <w:t xml:space="preserve"> согласия субъекта персональных данных или его законного представителя</w:t>
      </w:r>
      <w:r w:rsidRPr="00FD100B">
        <w:t>.</w:t>
      </w:r>
      <w:bookmarkEnd w:id="8"/>
      <w:bookmarkEnd w:id="9"/>
    </w:p>
    <w:p w14:paraId="073B84A8" w14:textId="36C58C0C" w:rsidR="00134C80" w:rsidRDefault="00134C80" w:rsidP="007A645F">
      <w:pPr>
        <w:pStyle w:val="a7"/>
        <w:numPr>
          <w:ilvl w:val="1"/>
          <w:numId w:val="28"/>
        </w:numPr>
      </w:pPr>
      <w:bookmarkStart w:id="10" w:name="_Toc40346861"/>
      <w:bookmarkStart w:id="11" w:name="_Toc40362977"/>
      <w:r w:rsidRPr="00FD100B">
        <w:t>Общество не раскрывает</w:t>
      </w:r>
      <w:r w:rsidR="005B3F0F">
        <w:t xml:space="preserve"> и</w:t>
      </w:r>
      <w:r w:rsidR="005B3F0F" w:rsidRPr="00FD100B">
        <w:t xml:space="preserve"> </w:t>
      </w:r>
      <w:r w:rsidRPr="00FD100B">
        <w:t>не передает третьим лицам персональные данные без наличия надлежащего правового основания.</w:t>
      </w:r>
      <w:bookmarkEnd w:id="10"/>
      <w:bookmarkEnd w:id="11"/>
      <w:r w:rsidRPr="00FD100B">
        <w:t xml:space="preserve"> При передаче персональных данных субъектов персональных данных, третьи лица Общества обязательно предупреждаются о конфиденциальности передаваемых сведений.</w:t>
      </w:r>
    </w:p>
    <w:p w14:paraId="58E0E154" w14:textId="6AA7E4CE" w:rsidR="00851B20" w:rsidRPr="00FD100B" w:rsidRDefault="000B47B9" w:rsidP="007A645F">
      <w:pPr>
        <w:pStyle w:val="a7"/>
        <w:numPr>
          <w:ilvl w:val="1"/>
          <w:numId w:val="28"/>
        </w:numPr>
      </w:pPr>
      <w:r>
        <w:t>Общество не осуществляет трансграничной передачи персональных данных.</w:t>
      </w:r>
    </w:p>
    <w:p w14:paraId="115CD928" w14:textId="0709B041" w:rsidR="00134C80" w:rsidRPr="00FD100B" w:rsidRDefault="00134C80" w:rsidP="007A645F">
      <w:pPr>
        <w:pStyle w:val="a7"/>
        <w:numPr>
          <w:ilvl w:val="1"/>
          <w:numId w:val="28"/>
        </w:numPr>
      </w:pPr>
      <w:bookmarkStart w:id="12" w:name="_Toc40346863"/>
      <w:bookmarkStart w:id="13" w:name="_Toc40362979"/>
      <w:r w:rsidRPr="00FD100B">
        <w:t>Общество вправе поручить обработку персональных данных третьим лицам с согласия субъекта персональных данных, если иное не предусмотрено законодательством Российской Федерации, на основании заключаемого с этими лицами договора (далее – поручение оператора).</w:t>
      </w:r>
      <w:bookmarkEnd w:id="12"/>
      <w:bookmarkEnd w:id="13"/>
    </w:p>
    <w:p w14:paraId="320388E2" w14:textId="60187589" w:rsidR="00134C80" w:rsidRPr="00FD100B" w:rsidRDefault="00134C80" w:rsidP="007A645F">
      <w:pPr>
        <w:pStyle w:val="a7"/>
        <w:numPr>
          <w:ilvl w:val="1"/>
          <w:numId w:val="28"/>
        </w:numPr>
      </w:pPr>
      <w:bookmarkStart w:id="14" w:name="_Toc40346864"/>
      <w:bookmarkStart w:id="15" w:name="_Toc40362980"/>
      <w:r w:rsidRPr="00FD100B">
        <w:lastRenderedPageBreak/>
        <w:t xml:space="preserve">Лица, осуществляющие обработку персональных данных </w:t>
      </w:r>
      <w:r w:rsidR="005B3F0F">
        <w:t xml:space="preserve">по поручению Общества </w:t>
      </w:r>
      <w:r w:rsidRPr="00FD100B">
        <w:t>на основании заключ</w:t>
      </w:r>
      <w:r w:rsidR="005B3F0F">
        <w:t xml:space="preserve">енного </w:t>
      </w:r>
      <w:r w:rsidRPr="00FD100B">
        <w:t>договора, обязуются соблюдать принципы и правила обработки и защиты персональных данных, предусмотренные законодательством Российской Федерации. Для каждого третьего лица в договоре определяются перечень действий (операций) с персональными данными, которые будут совершаться третьим лицом, осуществляющим обработку персональных данных, цели обработки персональных данных, устанавливается обязанность такого лица соблюдать конфиденциальность и обеспечивать безопасность персональных данных при их обработке, указываются требования к защите обрабатываемых персональных данных в соответствии с законодательством Российской Федерации.</w:t>
      </w:r>
      <w:bookmarkEnd w:id="14"/>
      <w:bookmarkEnd w:id="15"/>
    </w:p>
    <w:p w14:paraId="4CA7062A" w14:textId="4ADBC816" w:rsidR="00134C80" w:rsidRPr="00FD100B" w:rsidRDefault="00134C80" w:rsidP="007A645F">
      <w:pPr>
        <w:pStyle w:val="a7"/>
        <w:numPr>
          <w:ilvl w:val="1"/>
          <w:numId w:val="28"/>
        </w:numPr>
      </w:pPr>
      <w:bookmarkStart w:id="16" w:name="_Toc40346865"/>
      <w:bookmarkStart w:id="17" w:name="_Toc40362981"/>
      <w:r w:rsidRPr="00FD100B">
        <w:t xml:space="preserve">В случае если Общество поручает обработку персональных данных другому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как оператора персональных данных, несет ответственность перед </w:t>
      </w:r>
      <w:r w:rsidR="008B1833" w:rsidRPr="00FD100B">
        <w:t>Обществ</w:t>
      </w:r>
      <w:r w:rsidRPr="00FD100B">
        <w:t>ом.</w:t>
      </w:r>
      <w:bookmarkEnd w:id="16"/>
      <w:bookmarkEnd w:id="17"/>
    </w:p>
    <w:p w14:paraId="3EA45EB6" w14:textId="3C9353C1" w:rsidR="00134C80" w:rsidRPr="00FD100B" w:rsidRDefault="00134C80" w:rsidP="00247ECE">
      <w:pPr>
        <w:pStyle w:val="a7"/>
        <w:numPr>
          <w:ilvl w:val="1"/>
          <w:numId w:val="28"/>
        </w:numPr>
        <w:spacing w:after="0"/>
      </w:pPr>
      <w:bookmarkStart w:id="18" w:name="_Toc40346867"/>
      <w:bookmarkStart w:id="19" w:name="_Toc40362983"/>
      <w:r w:rsidRPr="00FD100B">
        <w:t>Общество осуществляет обработку персональных данных следующими способами:</w:t>
      </w:r>
      <w:bookmarkEnd w:id="18"/>
      <w:bookmarkEnd w:id="19"/>
    </w:p>
    <w:p w14:paraId="42D243B5" w14:textId="77777777" w:rsidR="00134C80" w:rsidRPr="00FD100B" w:rsidRDefault="00134C80" w:rsidP="007A645F">
      <w:pPr>
        <w:pStyle w:val="a1"/>
      </w:pPr>
      <w:r w:rsidRPr="00FD100B">
        <w:t>с использованием средств автоматизации, в том числе с использованием информационных технологий и технических средств, включая средства вычислительной техники, информационно-технические комплексы и сети, средства и системы передачи, приема и обработки персональных данных,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14:paraId="177C5D8F" w14:textId="77777777" w:rsidR="00134C80" w:rsidRPr="00FD100B" w:rsidRDefault="00134C80" w:rsidP="007A645F">
      <w:pPr>
        <w:pStyle w:val="a1"/>
      </w:pPr>
      <w:r w:rsidRPr="00FD100B">
        <w:t>без использования средств автоматизации.</w:t>
      </w:r>
    </w:p>
    <w:p w14:paraId="191DF285" w14:textId="3EBEF522" w:rsidR="00134C80" w:rsidRDefault="00134C80" w:rsidP="007A645F">
      <w:pPr>
        <w:pStyle w:val="a7"/>
        <w:numPr>
          <w:ilvl w:val="1"/>
          <w:numId w:val="28"/>
        </w:numPr>
      </w:pPr>
      <w:bookmarkStart w:id="20" w:name="_Toc40346868"/>
      <w:bookmarkStart w:id="21" w:name="_Toc40362984"/>
      <w:r w:rsidRPr="00FD100B">
        <w:t xml:space="preserve">Совокупность операций обработки персональных данных, осуществляемых </w:t>
      </w:r>
      <w:r w:rsidR="008B1833" w:rsidRPr="00FD100B">
        <w:t>Обществ</w:t>
      </w:r>
      <w:r w:rsidRPr="00FD100B">
        <w:t xml:space="preserve">ом, включает </w:t>
      </w:r>
      <w:bookmarkEnd w:id="20"/>
      <w:bookmarkEnd w:id="21"/>
      <w:r w:rsidRPr="00FD100B">
        <w:t>сбор, запись, систематизацию, накопление, хранение, уточнение (обновление, изменение), извлечение, использование, передачу (предоставление, доступ</w:t>
      </w:r>
      <w:r w:rsidR="00316730" w:rsidRPr="00FD100B">
        <w:t>, распространение</w:t>
      </w:r>
      <w:r w:rsidR="00DA6494">
        <w:t>)</w:t>
      </w:r>
      <w:r w:rsidRPr="00FD100B">
        <w:t>, блокирование, удаление, уничтожение персональных данных.</w:t>
      </w:r>
    </w:p>
    <w:p w14:paraId="3C3CDC26" w14:textId="77777777" w:rsidR="00307B5F" w:rsidRPr="00FD100B" w:rsidRDefault="00307B5F" w:rsidP="00247ECE">
      <w:pPr>
        <w:pStyle w:val="a7"/>
        <w:ind w:left="851" w:firstLine="0"/>
      </w:pPr>
    </w:p>
    <w:p w14:paraId="5BE7AA3D" w14:textId="5EA2CD23" w:rsidR="008B1833" w:rsidRPr="007A01EC" w:rsidRDefault="008B1833" w:rsidP="007A645F">
      <w:pPr>
        <w:pStyle w:val="12"/>
        <w:rPr>
          <w:rFonts w:ascii="Times New Roman" w:hAnsi="Times New Roman"/>
        </w:rPr>
      </w:pPr>
      <w:bookmarkStart w:id="22" w:name="_Toc50980464"/>
      <w:r w:rsidRPr="007A01EC">
        <w:rPr>
          <w:rFonts w:ascii="Times New Roman" w:hAnsi="Times New Roman"/>
        </w:rPr>
        <w:t>ПЕРСОНАЛЬНЫЕ ДАННЫЕ, КОТОРЫЕ ОБЩЕСТВО ОБРАБАТЫВАЕТ</w:t>
      </w:r>
      <w:bookmarkEnd w:id="22"/>
    </w:p>
    <w:p w14:paraId="290D8961" w14:textId="4312A23B" w:rsidR="008B1833" w:rsidRDefault="00307B5F" w:rsidP="000B47B9">
      <w:pPr>
        <w:pStyle w:val="a7"/>
        <w:numPr>
          <w:ilvl w:val="1"/>
          <w:numId w:val="35"/>
        </w:numPr>
      </w:pPr>
      <w:r>
        <w:t xml:space="preserve">Перечень и категории обрабатываемых Обществом персональных данных для каждой цели обработки, категории субъектов, персональные данные которых обрабатываются, способы их обработки и период хранения приведен в </w:t>
      </w:r>
      <w:r w:rsidRPr="000B47B9">
        <w:t>Приложении к Политике</w:t>
      </w:r>
      <w:r w:rsidR="000B47B9">
        <w:t xml:space="preserve"> – «Перечень персональных данных, обрабатываемых в ООО «КУАРГЕТ»</w:t>
      </w:r>
      <w:r>
        <w:t>.</w:t>
      </w:r>
    </w:p>
    <w:p w14:paraId="10CEB816" w14:textId="77777777" w:rsidR="00307B5F" w:rsidRDefault="00307B5F" w:rsidP="00247ECE">
      <w:pPr>
        <w:pStyle w:val="a7"/>
        <w:ind w:left="851" w:firstLine="0"/>
      </w:pPr>
    </w:p>
    <w:p w14:paraId="1DD68E44" w14:textId="77777777" w:rsidR="002C4947" w:rsidRPr="007A01EC" w:rsidRDefault="002C4947" w:rsidP="007A645F">
      <w:pPr>
        <w:pStyle w:val="12"/>
        <w:rPr>
          <w:rFonts w:ascii="Times New Roman" w:hAnsi="Times New Roman"/>
        </w:rPr>
      </w:pPr>
      <w:r w:rsidRPr="007A01EC">
        <w:rPr>
          <w:rFonts w:ascii="Times New Roman" w:hAnsi="Times New Roman"/>
        </w:rPr>
        <w:t>ИСТОЧНИКИ ПЕРСОНАЛЬНЫХ ДАННЫХ</w:t>
      </w:r>
    </w:p>
    <w:p w14:paraId="7C7C5A27" w14:textId="35CB1148" w:rsidR="008F2098" w:rsidRDefault="002C4947">
      <w:pPr>
        <w:pStyle w:val="a7"/>
        <w:numPr>
          <w:ilvl w:val="1"/>
          <w:numId w:val="35"/>
        </w:numPr>
      </w:pPr>
      <w:r w:rsidRPr="00FD100B">
        <w:t>Персональные данные субъектов персональных данных могут быть получены Обществом непосредственно от субъекта персональных данных лично или от его представителя, который действует в интересах субъекта персональных данных, или от контрагента (как правило, это работодатель субъекта персональных данных), который передает персональные данные для исполнения условий договора, заключенного с контрагентом, или поручает Обществу обработку персональных данных.</w:t>
      </w:r>
    </w:p>
    <w:p w14:paraId="4A62BF9D" w14:textId="77777777" w:rsidR="00FD2FA6" w:rsidRPr="00FD100B" w:rsidRDefault="00FD2FA6" w:rsidP="00247ECE">
      <w:pPr>
        <w:pStyle w:val="a7"/>
        <w:ind w:left="851" w:firstLine="0"/>
      </w:pPr>
    </w:p>
    <w:p w14:paraId="6E68FFBD" w14:textId="4CBD94D5" w:rsidR="00DE55C2" w:rsidRPr="007A01EC" w:rsidRDefault="00DE55C2" w:rsidP="007A645F">
      <w:pPr>
        <w:pStyle w:val="12"/>
        <w:rPr>
          <w:rFonts w:ascii="Times New Roman" w:hAnsi="Times New Roman"/>
        </w:rPr>
      </w:pPr>
      <w:r w:rsidRPr="007A01EC">
        <w:rPr>
          <w:rFonts w:ascii="Times New Roman" w:hAnsi="Times New Roman"/>
        </w:rPr>
        <w:t>ПОЛУЧАТЕЛИ ПЕРСОНАЛЬНЫХ ДАННЫХ</w:t>
      </w:r>
    </w:p>
    <w:p w14:paraId="4CD7C4A0" w14:textId="0E9CA673" w:rsidR="00E40CC8" w:rsidRDefault="00E40CC8" w:rsidP="00247ECE">
      <w:pPr>
        <w:pStyle w:val="a7"/>
        <w:numPr>
          <w:ilvl w:val="1"/>
          <w:numId w:val="37"/>
        </w:numPr>
      </w:pPr>
      <w:r>
        <w:t>Клиенты Общества – страховая компания.</w:t>
      </w:r>
    </w:p>
    <w:p w14:paraId="2AAA328A" w14:textId="16603881" w:rsidR="00E40CC8" w:rsidRPr="00E40CC8" w:rsidRDefault="00E40CC8" w:rsidP="00E40CC8">
      <w:pPr>
        <w:pStyle w:val="a7"/>
        <w:ind w:left="851" w:firstLine="0"/>
      </w:pPr>
      <w:r>
        <w:t>Цель передачи</w:t>
      </w:r>
      <w:r w:rsidRPr="00E40CC8">
        <w:t>:</w:t>
      </w:r>
      <w:r>
        <w:t xml:space="preserve"> </w:t>
      </w:r>
      <w:r>
        <w:rPr>
          <w:highlight w:val="white"/>
        </w:rPr>
        <w:t>Подготовка, заключение и исполнение гражданско-правового договора</w:t>
      </w:r>
      <w:r>
        <w:t xml:space="preserve"> и соглашения между Пользователем и Обществом.</w:t>
      </w:r>
    </w:p>
    <w:p w14:paraId="6163E260" w14:textId="438795FE" w:rsidR="009C2B8B" w:rsidRPr="00E40CC8" w:rsidRDefault="009C2B8B" w:rsidP="009C2B8B">
      <w:pPr>
        <w:pStyle w:val="a7"/>
        <w:numPr>
          <w:ilvl w:val="1"/>
          <w:numId w:val="37"/>
        </w:numPr>
      </w:pPr>
      <w:r w:rsidRPr="00E40CC8">
        <w:lastRenderedPageBreak/>
        <w:t>Работники Общества – внешние организации, осуществляющие внешнюю оценку персонала, органы государственной/муниципальной власти, нотариусы, аудиторы, регистраторы, депозитарии, банки.</w:t>
      </w:r>
    </w:p>
    <w:p w14:paraId="4FF0707D" w14:textId="31FCD132" w:rsidR="009C2B8B" w:rsidRDefault="009C2B8B" w:rsidP="009C2B8B">
      <w:pPr>
        <w:pStyle w:val="a7"/>
        <w:tabs>
          <w:tab w:val="clear" w:pos="851"/>
        </w:tabs>
      </w:pPr>
      <w:r w:rsidRPr="00E40CC8">
        <w:t>Цель передачи: кадровый</w:t>
      </w:r>
      <w:r w:rsidR="00E40CC8" w:rsidRPr="00E40CC8">
        <w:t>, воинский</w:t>
      </w:r>
      <w:r w:rsidRPr="00E40CC8">
        <w:t xml:space="preserve"> и бухгалтерский учет.</w:t>
      </w:r>
    </w:p>
    <w:p w14:paraId="09226FE5" w14:textId="1C350DDE" w:rsidR="009C2B8B" w:rsidRPr="006A3FF8" w:rsidRDefault="009C2B8B" w:rsidP="006A3FF8">
      <w:pPr>
        <w:pStyle w:val="a7"/>
        <w:numPr>
          <w:ilvl w:val="1"/>
          <w:numId w:val="37"/>
        </w:numPr>
      </w:pPr>
      <w:r w:rsidRPr="006A3FF8">
        <w:t>Работники Общества –</w:t>
      </w:r>
      <w:r w:rsidR="00B63848">
        <w:t xml:space="preserve"> сервисы для бронирования жилья, покупки авиа- и ж</w:t>
      </w:r>
      <w:r w:rsidR="00B63848" w:rsidRPr="00B63848">
        <w:t>/</w:t>
      </w:r>
      <w:r w:rsidR="00B63848">
        <w:t>д-билетов</w:t>
      </w:r>
      <w:r w:rsidRPr="006A3FF8">
        <w:t>.</w:t>
      </w:r>
    </w:p>
    <w:p w14:paraId="092B581F" w14:textId="43847E47" w:rsidR="009C2B8B" w:rsidRDefault="009C2B8B" w:rsidP="009C2B8B">
      <w:pPr>
        <w:pStyle w:val="a7"/>
        <w:tabs>
          <w:tab w:val="clear" w:pos="851"/>
        </w:tabs>
      </w:pPr>
      <w:r w:rsidRPr="006A3FF8">
        <w:t xml:space="preserve">Цель передачи: </w:t>
      </w:r>
      <w:r w:rsidR="006A3FF8" w:rsidRPr="006A3FF8">
        <w:t>заказ железнодорожных билетов, авиабилетов, бронирование гостин</w:t>
      </w:r>
      <w:r w:rsidR="00B63848">
        <w:t>и</w:t>
      </w:r>
      <w:r w:rsidR="006A3FF8" w:rsidRPr="006A3FF8">
        <w:t>ц</w:t>
      </w:r>
      <w:r w:rsidRPr="006A3FF8">
        <w:t>.</w:t>
      </w:r>
    </w:p>
    <w:p w14:paraId="3003628A" w14:textId="5988E73A" w:rsidR="007F72C8" w:rsidRDefault="006A3FF8" w:rsidP="007F72C8">
      <w:pPr>
        <w:pStyle w:val="a7"/>
        <w:numPr>
          <w:ilvl w:val="1"/>
          <w:numId w:val="37"/>
        </w:numPr>
      </w:pPr>
      <w:r w:rsidRPr="00B003D1">
        <w:t>Работники Общества</w:t>
      </w:r>
      <w:r w:rsidR="00F2648B">
        <w:t xml:space="preserve"> </w:t>
      </w:r>
      <w:r w:rsidR="007F72C8">
        <w:t>– страхов</w:t>
      </w:r>
      <w:r w:rsidR="008F2098">
        <w:t>ые</w:t>
      </w:r>
      <w:r w:rsidR="007F72C8">
        <w:t xml:space="preserve"> компани</w:t>
      </w:r>
      <w:r w:rsidR="008F2098">
        <w:t>и</w:t>
      </w:r>
      <w:r w:rsidR="007F72C8">
        <w:t>.</w:t>
      </w:r>
    </w:p>
    <w:p w14:paraId="0CE8128A" w14:textId="0642FFF2" w:rsidR="007F72C8" w:rsidRDefault="007F72C8" w:rsidP="00247ECE">
      <w:pPr>
        <w:pStyle w:val="a7"/>
        <w:tabs>
          <w:tab w:val="clear" w:pos="851"/>
        </w:tabs>
      </w:pPr>
      <w:r>
        <w:t>Цель передачи: п</w:t>
      </w:r>
      <w:r w:rsidRPr="007F72C8">
        <w:t>одключение к корпоративной программе добровольного медицинского страхования</w:t>
      </w:r>
      <w:r>
        <w:t>.</w:t>
      </w:r>
    </w:p>
    <w:p w14:paraId="1934AEAB" w14:textId="30BD81FC" w:rsidR="007F72C8" w:rsidRPr="00DD064F" w:rsidRDefault="009C2B8B" w:rsidP="007A01EC">
      <w:pPr>
        <w:pStyle w:val="a7"/>
        <w:numPr>
          <w:ilvl w:val="1"/>
          <w:numId w:val="37"/>
        </w:numPr>
      </w:pPr>
      <w:r w:rsidRPr="00DD064F">
        <w:t>Работники Общества</w:t>
      </w:r>
      <w:r w:rsidR="00DD064F" w:rsidRPr="00DD064F">
        <w:t xml:space="preserve"> </w:t>
      </w:r>
      <w:r w:rsidR="007F72C8" w:rsidRPr="00DD064F">
        <w:t>–</w:t>
      </w:r>
      <w:r w:rsidR="00F2648B" w:rsidRPr="00DD064F">
        <w:rPr>
          <w:rFonts w:cs="Segoe UI"/>
          <w:lang w:eastAsia="en-US"/>
        </w:rPr>
        <w:t xml:space="preserve"> Частное охранное предприятие</w:t>
      </w:r>
      <w:r w:rsidR="00667859" w:rsidRPr="00DD064F">
        <w:rPr>
          <w:rFonts w:cs="Segoe UI"/>
          <w:lang w:eastAsia="en-US"/>
        </w:rPr>
        <w:t xml:space="preserve"> бизнес-центра</w:t>
      </w:r>
      <w:r w:rsidR="00135D36" w:rsidRPr="00DD064F">
        <w:t>.</w:t>
      </w:r>
    </w:p>
    <w:p w14:paraId="75432BF1" w14:textId="0A82BADF" w:rsidR="00D05B91" w:rsidRDefault="007F72C8" w:rsidP="00F2648B">
      <w:pPr>
        <w:pStyle w:val="a7"/>
        <w:tabs>
          <w:tab w:val="clear" w:pos="851"/>
        </w:tabs>
      </w:pPr>
      <w:r w:rsidRPr="00DD064F">
        <w:t xml:space="preserve">Цель передачи: обеспечение </w:t>
      </w:r>
      <w:r w:rsidR="00EC3D17" w:rsidRPr="00DD064F">
        <w:t>внутриобъектового и пропускного режимов на территории Общества.</w:t>
      </w:r>
    </w:p>
    <w:p w14:paraId="5447C252" w14:textId="1859FE56" w:rsidR="00D05864" w:rsidRDefault="00D05864" w:rsidP="00D05864">
      <w:pPr>
        <w:pStyle w:val="a7"/>
        <w:numPr>
          <w:ilvl w:val="1"/>
          <w:numId w:val="37"/>
        </w:numPr>
      </w:pPr>
      <w:r>
        <w:t xml:space="preserve">Работники Общества – Банк, с которым у Общества заключен зарплатный проект. </w:t>
      </w:r>
    </w:p>
    <w:p w14:paraId="6BC71F3B" w14:textId="47622936" w:rsidR="00D05864" w:rsidRPr="00D05864" w:rsidRDefault="00D05864" w:rsidP="00D05864">
      <w:pPr>
        <w:pStyle w:val="a7"/>
        <w:ind w:left="851" w:firstLine="0"/>
      </w:pPr>
      <w:r>
        <w:t>Цель передачи</w:t>
      </w:r>
      <w:r w:rsidRPr="00D05864">
        <w:t xml:space="preserve">: </w:t>
      </w:r>
      <w:r>
        <w:t>выпуск зарплатной банковской карты, начисление заработной платы.</w:t>
      </w:r>
    </w:p>
    <w:p w14:paraId="19BD5DF8" w14:textId="549BB99A" w:rsidR="00FD2FA6" w:rsidRDefault="00B63848" w:rsidP="00247ECE">
      <w:pPr>
        <w:pStyle w:val="a7"/>
        <w:ind w:firstLine="0"/>
      </w:pPr>
      <w:r>
        <w:br w:type="column"/>
      </w:r>
    </w:p>
    <w:p w14:paraId="6A0A6754" w14:textId="7487DC70" w:rsidR="00974D99" w:rsidRPr="007A01EC" w:rsidRDefault="00974D99" w:rsidP="007A645F">
      <w:pPr>
        <w:pStyle w:val="12"/>
        <w:rPr>
          <w:rFonts w:ascii="Times New Roman" w:hAnsi="Times New Roman"/>
        </w:rPr>
      </w:pPr>
      <w:r w:rsidRPr="007A01EC">
        <w:rPr>
          <w:rFonts w:ascii="Times New Roman" w:hAnsi="Times New Roman"/>
        </w:rPr>
        <w:t>ЗАЩИТА ПЕРСОНАЛЬНЫХ ДАННЫХ</w:t>
      </w:r>
    </w:p>
    <w:p w14:paraId="2C2AF73B" w14:textId="62489BE5" w:rsidR="00974D99" w:rsidRPr="00FD100B" w:rsidRDefault="00974D99">
      <w:pPr>
        <w:pStyle w:val="a7"/>
        <w:numPr>
          <w:ilvl w:val="1"/>
          <w:numId w:val="40"/>
        </w:numPr>
        <w:rPr>
          <w:spacing w:val="-6"/>
        </w:rPr>
      </w:pPr>
      <w:bookmarkStart w:id="23" w:name="_Toc40346874"/>
      <w:bookmarkStart w:id="24" w:name="_Toc40362990"/>
      <w:r w:rsidRPr="00FD100B">
        <w:rPr>
          <w:spacing w:val="-6"/>
        </w:rPr>
        <w:t>В Обществе реализована совокупность мер, направленных на обеспечение безопасности персональных данных в процессе управленческой и производственной деятельности Общества.</w:t>
      </w:r>
      <w:bookmarkEnd w:id="23"/>
      <w:bookmarkEnd w:id="24"/>
    </w:p>
    <w:p w14:paraId="075B53A0" w14:textId="2CD4B754" w:rsidR="00974D99" w:rsidRPr="00FD100B" w:rsidRDefault="00974D99" w:rsidP="007A645F">
      <w:pPr>
        <w:pStyle w:val="a7"/>
        <w:numPr>
          <w:ilvl w:val="1"/>
          <w:numId w:val="40"/>
        </w:numPr>
      </w:pPr>
      <w:bookmarkStart w:id="25" w:name="_Toc40346875"/>
      <w:bookmarkStart w:id="26" w:name="_Toc40362991"/>
      <w:r w:rsidRPr="00FD100B">
        <w:t>Для защиты персональных данных в Обществе установлены следующие меры:</w:t>
      </w:r>
      <w:bookmarkEnd w:id="25"/>
      <w:bookmarkEnd w:id="26"/>
    </w:p>
    <w:p w14:paraId="55A3D5A6" w14:textId="77777777" w:rsidR="00974D99" w:rsidRPr="00FD100B" w:rsidRDefault="00974D99" w:rsidP="007A645F">
      <w:pPr>
        <w:pStyle w:val="a1"/>
      </w:pPr>
      <w:r w:rsidRPr="00FD100B">
        <w:t>назначение лица, ответственного за организацию обработки персональных данных;</w:t>
      </w:r>
    </w:p>
    <w:p w14:paraId="094827CF" w14:textId="77777777" w:rsidR="00974D99" w:rsidRPr="00FD100B" w:rsidRDefault="00974D99" w:rsidP="007A645F">
      <w:pPr>
        <w:pStyle w:val="a1"/>
      </w:pPr>
      <w:r w:rsidRPr="00FD100B">
        <w:t>разработка и утверждение локальных актов по вопросам обработки и защиты персональных данных;</w:t>
      </w:r>
    </w:p>
    <w:p w14:paraId="302BF642" w14:textId="77777777" w:rsidR="00974D99" w:rsidRPr="00FD100B" w:rsidRDefault="00974D99" w:rsidP="007A645F">
      <w:pPr>
        <w:pStyle w:val="a1"/>
      </w:pPr>
      <w:r w:rsidRPr="00FD100B">
        <w:t>применение средств защиты информации;</w:t>
      </w:r>
    </w:p>
    <w:p w14:paraId="21931573" w14:textId="77777777" w:rsidR="00974D99" w:rsidRPr="00FD100B" w:rsidRDefault="00974D99" w:rsidP="007A645F">
      <w:pPr>
        <w:pStyle w:val="a1"/>
      </w:pPr>
      <w:r w:rsidRPr="00FD100B">
        <w:t>учет материальных носителей персональных данных;</w:t>
      </w:r>
    </w:p>
    <w:p w14:paraId="22AA9D98" w14:textId="77777777" w:rsidR="00974D99" w:rsidRPr="00FD100B" w:rsidRDefault="00974D99" w:rsidP="007A645F">
      <w:pPr>
        <w:pStyle w:val="a1"/>
      </w:pPr>
      <w:r w:rsidRPr="00FD100B">
        <w:t>обнаружение фактов несанкционированного доступа к персональным данным и принятие мер по недопущению подобных инцидентов в дальнейшем;</w:t>
      </w:r>
    </w:p>
    <w:p w14:paraId="066C8845" w14:textId="77777777" w:rsidR="00974D99" w:rsidRPr="00FD100B" w:rsidRDefault="00974D99" w:rsidP="007A645F">
      <w:pPr>
        <w:pStyle w:val="a1"/>
      </w:pPr>
      <w:r w:rsidRPr="00FD100B">
        <w:t>восстановление персональных данных, модифицированных или уничтоженных вследствие несанкционированного доступа к ним;</w:t>
      </w:r>
    </w:p>
    <w:p w14:paraId="0CB46D73" w14:textId="77777777" w:rsidR="00974D99" w:rsidRPr="00FD100B" w:rsidRDefault="00974D99" w:rsidP="007A645F">
      <w:pPr>
        <w:pStyle w:val="a1"/>
      </w:pPr>
      <w:r w:rsidRPr="00FD100B">
        <w:t>установление правил доступа к персональным данным, обрабатываемым в информационных системах, а также обеспечение регистрации и учета всех действий, совершаемых с персональными данными в информационных системах;</w:t>
      </w:r>
    </w:p>
    <w:p w14:paraId="00D798F7" w14:textId="77777777" w:rsidR="00974D99" w:rsidRPr="00FD100B" w:rsidRDefault="00974D99" w:rsidP="007A645F">
      <w:pPr>
        <w:pStyle w:val="a1"/>
      </w:pPr>
      <w:r w:rsidRPr="00FD100B">
        <w:t>контроль за принимаемыми мерами по обеспечению безопасности персональных данных и уровнем защищенности информационных систем;</w:t>
      </w:r>
    </w:p>
    <w:p w14:paraId="6A13FA71" w14:textId="7A36DD7E" w:rsidR="00974D99" w:rsidRPr="00FD100B" w:rsidRDefault="00974D99" w:rsidP="007A645F">
      <w:pPr>
        <w:pStyle w:val="a1"/>
      </w:pPr>
      <w:r w:rsidRPr="00FD100B">
        <w:t>оценка вреда, который может быть причинен субъектам персональных данных в случае нарушения требований законодательства, соотношение указанного вреда и принимаемых Обществом мер, направленных на обеспечение выполнения обязанностей, предусмотренных законодательством;</w:t>
      </w:r>
    </w:p>
    <w:p w14:paraId="1B7BC288" w14:textId="77777777" w:rsidR="00974D99" w:rsidRPr="00FD100B" w:rsidRDefault="00974D99" w:rsidP="007A645F">
      <w:pPr>
        <w:pStyle w:val="a1"/>
      </w:pPr>
      <w:r w:rsidRPr="00FD100B">
        <w:t>соблюдение условий, исключающих несанкционированный доступ к материальным носителям персональных данных и обеспечивающих сохранность персональных данных;</w:t>
      </w:r>
    </w:p>
    <w:p w14:paraId="75E2958C" w14:textId="06FCD217" w:rsidR="00974D99" w:rsidRPr="00FD100B" w:rsidRDefault="00974D99" w:rsidP="007A645F">
      <w:pPr>
        <w:pStyle w:val="a1"/>
      </w:pPr>
      <w:r w:rsidRPr="00FD100B">
        <w:t>ознакомление работников Общества, непосредственно осуществляющих обработку персональных данных, с положениями законодательства о персональных данных, в том числе с требованиями к защите персональных данных, локальными актами по вопросам обработки и защиты персональных данных;</w:t>
      </w:r>
    </w:p>
    <w:p w14:paraId="10901A44" w14:textId="77777777" w:rsidR="00974D99" w:rsidRPr="00FD100B" w:rsidRDefault="00974D99" w:rsidP="007A645F">
      <w:pPr>
        <w:pStyle w:val="a1"/>
      </w:pPr>
      <w:r w:rsidRPr="00FD100B">
        <w:t>организация порядка уничтожения информации, содержащей персональные данные;</w:t>
      </w:r>
    </w:p>
    <w:p w14:paraId="034C66AB" w14:textId="27BCA86C" w:rsidR="00974D99" w:rsidRPr="00FD100B" w:rsidRDefault="00974D99" w:rsidP="007A645F">
      <w:pPr>
        <w:pStyle w:val="a1"/>
      </w:pPr>
      <w:r w:rsidRPr="00FD100B">
        <w:t>разъяснительная работа с работниками Общества по предупреждению угроз или опасности утраты персональных данных;</w:t>
      </w:r>
    </w:p>
    <w:p w14:paraId="250B57EF" w14:textId="4F8ACD0B" w:rsidR="00974D99" w:rsidRPr="00FD100B" w:rsidRDefault="00974D99" w:rsidP="007A645F">
      <w:pPr>
        <w:pStyle w:val="a1"/>
      </w:pPr>
      <w:r w:rsidRPr="00FD100B">
        <w:t>организация пропускного режима в Обществе;</w:t>
      </w:r>
    </w:p>
    <w:p w14:paraId="3F392CF1" w14:textId="271242E6" w:rsidR="00974D99" w:rsidRDefault="00974D99" w:rsidP="007A645F">
      <w:pPr>
        <w:pStyle w:val="a1"/>
      </w:pPr>
      <w:r w:rsidRPr="00FD100B">
        <w:t>организация порядка охраны территории, зданий, помещений Общества.</w:t>
      </w:r>
    </w:p>
    <w:p w14:paraId="40FBFA41" w14:textId="50365FAF" w:rsidR="00FD2FA6" w:rsidRDefault="00FD2FA6" w:rsidP="00247ECE">
      <w:pPr>
        <w:pStyle w:val="a7"/>
        <w:numPr>
          <w:ilvl w:val="1"/>
          <w:numId w:val="40"/>
        </w:numPr>
      </w:pPr>
      <w:r>
        <w:t>В Обществе выстроен процесс реагирования на инциденты информационной безопасности.</w:t>
      </w:r>
      <w:r w:rsidR="009948AE">
        <w:t xml:space="preserve"> Если Вам известно о факте утечки персональных данных в Обществе, пожалуйста, сообщите об этом</w:t>
      </w:r>
      <w:r>
        <w:t xml:space="preserve"> по следующим каналам:</w:t>
      </w:r>
    </w:p>
    <w:p w14:paraId="24D6633D" w14:textId="6689EE96" w:rsidR="001D40B2" w:rsidRDefault="001D40B2" w:rsidP="001D40B2">
      <w:pPr>
        <w:pStyle w:val="a1"/>
        <w:ind w:left="851"/>
      </w:pPr>
      <w:r>
        <w:t xml:space="preserve">по телефону: </w:t>
      </w:r>
      <w:r w:rsidR="00B51027" w:rsidRPr="00B51027">
        <w:t>+7</w:t>
      </w:r>
      <w:r w:rsidR="00B51027">
        <w:t>(</w:t>
      </w:r>
      <w:r w:rsidR="00B51027" w:rsidRPr="00B51027">
        <w:t>983</w:t>
      </w:r>
      <w:r w:rsidR="00B51027">
        <w:t>)</w:t>
      </w:r>
      <w:r w:rsidR="00B51027" w:rsidRPr="00B51027">
        <w:t>318</w:t>
      </w:r>
      <w:r w:rsidR="00B51027">
        <w:t>-</w:t>
      </w:r>
      <w:r w:rsidR="00B51027" w:rsidRPr="00B51027">
        <w:t>18</w:t>
      </w:r>
      <w:r w:rsidR="00B51027">
        <w:t>-</w:t>
      </w:r>
      <w:r w:rsidR="00B51027" w:rsidRPr="00B51027">
        <w:t>18</w:t>
      </w:r>
      <w:r>
        <w:rPr>
          <w:lang w:val="en-US"/>
        </w:rPr>
        <w:t>;</w:t>
      </w:r>
    </w:p>
    <w:p w14:paraId="47B97BE4" w14:textId="61F06D2D" w:rsidR="00FD2FA6" w:rsidRPr="001D40B2" w:rsidRDefault="001D40B2" w:rsidP="001D40B2">
      <w:pPr>
        <w:pStyle w:val="a1"/>
        <w:ind w:left="851"/>
        <w:rPr>
          <w:lang w:val="en-US"/>
        </w:rPr>
      </w:pPr>
      <w:r>
        <w:t>по</w:t>
      </w:r>
      <w:r w:rsidRPr="001D40B2">
        <w:rPr>
          <w:lang w:val="en-US"/>
        </w:rPr>
        <w:t xml:space="preserve"> </w:t>
      </w:r>
      <w:r>
        <w:rPr>
          <w:lang w:val="en-US"/>
        </w:rPr>
        <w:t>e</w:t>
      </w:r>
      <w:r w:rsidRPr="001D40B2">
        <w:rPr>
          <w:lang w:val="en-US"/>
        </w:rPr>
        <w:t xml:space="preserve">-mail: </w:t>
      </w:r>
      <w:r w:rsidR="00C32CEF" w:rsidRPr="00C32CEF">
        <w:rPr>
          <w:lang w:val="en-US"/>
        </w:rPr>
        <w:t>help@qrget.ru</w:t>
      </w:r>
    </w:p>
    <w:p w14:paraId="708CFA91" w14:textId="7F8BCA54" w:rsidR="00A06ECF" w:rsidRPr="007A01EC" w:rsidRDefault="00A06ECF" w:rsidP="007A645F">
      <w:pPr>
        <w:pStyle w:val="12"/>
        <w:rPr>
          <w:rFonts w:ascii="Times New Roman" w:hAnsi="Times New Roman"/>
        </w:rPr>
      </w:pPr>
      <w:bookmarkStart w:id="27" w:name="_Toc50980467"/>
      <w:r w:rsidRPr="007A01EC">
        <w:rPr>
          <w:rFonts w:ascii="Times New Roman" w:hAnsi="Times New Roman"/>
        </w:rPr>
        <w:t xml:space="preserve">ПРАВА И ОБЯЗАННОСТИ </w:t>
      </w:r>
      <w:r w:rsidR="00AE7599" w:rsidRPr="007A01EC">
        <w:rPr>
          <w:rFonts w:ascii="Times New Roman" w:hAnsi="Times New Roman"/>
        </w:rPr>
        <w:t>ОБЩЕСТВА</w:t>
      </w:r>
      <w:r w:rsidRPr="007A01EC">
        <w:rPr>
          <w:rFonts w:ascii="Times New Roman" w:hAnsi="Times New Roman"/>
        </w:rPr>
        <w:t xml:space="preserve"> КАК ОПЕРАТОРА ПЕРСОНАЛЬНЫХ ДАННЫХ</w:t>
      </w:r>
    </w:p>
    <w:p w14:paraId="6B75725A" w14:textId="4C362249" w:rsidR="00A06ECF" w:rsidRPr="00FD100B" w:rsidRDefault="00A06ECF" w:rsidP="007A645F">
      <w:pPr>
        <w:pStyle w:val="a7"/>
        <w:numPr>
          <w:ilvl w:val="1"/>
          <w:numId w:val="42"/>
        </w:numPr>
      </w:pPr>
      <w:bookmarkStart w:id="28" w:name="_Toc40346885"/>
      <w:bookmarkStart w:id="29" w:name="_Toc40363001"/>
      <w:r w:rsidRPr="00FD100B">
        <w:t>Общество имеет право:</w:t>
      </w:r>
      <w:bookmarkEnd w:id="28"/>
      <w:bookmarkEnd w:id="29"/>
    </w:p>
    <w:p w14:paraId="13B0D345" w14:textId="77777777" w:rsidR="00A06ECF" w:rsidRPr="00FD100B" w:rsidRDefault="00A06ECF" w:rsidP="007A645F">
      <w:pPr>
        <w:pStyle w:val="a1"/>
      </w:pPr>
      <w:r w:rsidRPr="00FD100B">
        <w:t>предоставлять персональные данные государственным и иным уполномоченным органам, если это предусмотрено законодательством Российской Федерации (налоговые, правоохранительные органы и др.);</w:t>
      </w:r>
    </w:p>
    <w:p w14:paraId="01A5B930" w14:textId="77777777" w:rsidR="00A06ECF" w:rsidRPr="00FD100B" w:rsidRDefault="00A06ECF" w:rsidP="007A645F">
      <w:pPr>
        <w:pStyle w:val="a1"/>
      </w:pPr>
      <w:r w:rsidRPr="00FD100B">
        <w:t>отказывать в предоставлении персональных данных в случаях, предусмотренных законодательством Российской Федерации;</w:t>
      </w:r>
    </w:p>
    <w:p w14:paraId="4DBE25FA" w14:textId="77777777" w:rsidR="00A06ECF" w:rsidRPr="00FD100B" w:rsidRDefault="00A06ECF" w:rsidP="007A645F">
      <w:pPr>
        <w:pStyle w:val="a1"/>
      </w:pPr>
      <w:r w:rsidRPr="00FD100B">
        <w:lastRenderedPageBreak/>
        <w:t>обрабатывать персональные данные субъекта без его согласия в случаях, предусмотренных законодательством Российской Федерации.</w:t>
      </w:r>
    </w:p>
    <w:p w14:paraId="12C3C2DD" w14:textId="06B0EA18" w:rsidR="00A06ECF" w:rsidRPr="00FD100B" w:rsidRDefault="00A06ECF" w:rsidP="00F46AB7">
      <w:pPr>
        <w:pStyle w:val="a7"/>
        <w:keepNext/>
        <w:numPr>
          <w:ilvl w:val="1"/>
          <w:numId w:val="42"/>
        </w:numPr>
      </w:pPr>
      <w:bookmarkStart w:id="30" w:name="_Toc40346886"/>
      <w:bookmarkStart w:id="31" w:name="_Toc40363002"/>
      <w:r w:rsidRPr="00FD100B">
        <w:t>Общество обязано:</w:t>
      </w:r>
      <w:bookmarkEnd w:id="30"/>
      <w:bookmarkEnd w:id="31"/>
    </w:p>
    <w:p w14:paraId="7B174B75" w14:textId="6C1C063B" w:rsidR="00A06ECF" w:rsidRPr="00FD100B" w:rsidRDefault="00A06ECF" w:rsidP="007A645F">
      <w:pPr>
        <w:pStyle w:val="a1"/>
      </w:pPr>
      <w:r w:rsidRPr="00FD100B">
        <w:rPr>
          <w:szCs w:val="24"/>
        </w:rPr>
        <w:t xml:space="preserve">предоставлять субъектам персональных данных по их просьбе информацию, касающуюся </w:t>
      </w:r>
      <w:r w:rsidRPr="00FD100B">
        <w:t>об</w:t>
      </w:r>
      <w:r w:rsidR="00F46AB7" w:rsidRPr="00FD100B">
        <w:t>работки их персональных данных;</w:t>
      </w:r>
    </w:p>
    <w:p w14:paraId="47B6CA07" w14:textId="5E6F8AAE" w:rsidR="00A06ECF" w:rsidRPr="00FD100B" w:rsidRDefault="00A06ECF" w:rsidP="007A645F">
      <w:pPr>
        <w:pStyle w:val="a1"/>
      </w:pPr>
      <w:r w:rsidRPr="00FD100B">
        <w:t xml:space="preserve">разъяснить субъектам персональных данных юридические последствия их отказа в предоставлении </w:t>
      </w:r>
      <w:r w:rsidR="00AE7599" w:rsidRPr="00FD100B">
        <w:t>Обществ</w:t>
      </w:r>
      <w:r w:rsidRPr="00FD100B">
        <w:t xml:space="preserve">у своих персональных данных при условии, что такое предоставление является обязательным в соответствии с законодательством Российской Федерации; </w:t>
      </w:r>
    </w:p>
    <w:p w14:paraId="4A715891" w14:textId="1B2FB6ED" w:rsidR="00A06ECF" w:rsidRPr="00FD100B" w:rsidRDefault="00A06ECF" w:rsidP="007A645F">
      <w:pPr>
        <w:pStyle w:val="a1"/>
        <w:rPr>
          <w:szCs w:val="24"/>
        </w:rPr>
      </w:pPr>
      <w:r w:rsidRPr="00FD100B">
        <w:t xml:space="preserve">в случае получения персональных данных не от субъекта персональных данных, за исключением случаев, предусмотренных </w:t>
      </w:r>
      <w:r w:rsidR="00316730" w:rsidRPr="00FD100B">
        <w:t>ч.</w:t>
      </w:r>
      <w:r w:rsidR="00F46AB7" w:rsidRPr="00FD100B">
        <w:t> </w:t>
      </w:r>
      <w:r w:rsidR="00316730" w:rsidRPr="00FD100B">
        <w:t>4 ст.</w:t>
      </w:r>
      <w:r w:rsidR="00F46AB7" w:rsidRPr="00FD100B">
        <w:t> </w:t>
      </w:r>
      <w:r w:rsidR="00316730" w:rsidRPr="00FD100B">
        <w:t>18 Федерального закона от 27</w:t>
      </w:r>
      <w:r w:rsidR="00F46AB7" w:rsidRPr="00FD100B">
        <w:t xml:space="preserve"> июля </w:t>
      </w:r>
      <w:r w:rsidR="00316730" w:rsidRPr="00FD100B">
        <w:t>2006</w:t>
      </w:r>
      <w:r w:rsidR="00F46AB7" w:rsidRPr="00FD100B">
        <w:t> года</w:t>
      </w:r>
      <w:r w:rsidR="00316730" w:rsidRPr="00FD100B">
        <w:t xml:space="preserve"> №</w:t>
      </w:r>
      <w:r w:rsidR="00F46AB7" w:rsidRPr="00FD100B">
        <w:t> 152-ФЗ «О персональных данных»</w:t>
      </w:r>
      <w:r w:rsidRPr="00FD100B">
        <w:t>, до начала обработки таких персональных данных предоставить субъекту персональных данных следующую информацию</w:t>
      </w:r>
      <w:r w:rsidR="00F46AB7" w:rsidRPr="00FD100B">
        <w:rPr>
          <w:szCs w:val="24"/>
        </w:rPr>
        <w:t>:</w:t>
      </w:r>
    </w:p>
    <w:p w14:paraId="795F8D56" w14:textId="474A9EFC" w:rsidR="00A06ECF" w:rsidRPr="00FD100B" w:rsidRDefault="00A06ECF" w:rsidP="007A645F">
      <w:pPr>
        <w:pStyle w:val="123"/>
        <w:rPr>
          <w:spacing w:val="-6"/>
        </w:rPr>
      </w:pPr>
      <w:r w:rsidRPr="00FD100B">
        <w:rPr>
          <w:spacing w:val="-6"/>
        </w:rPr>
        <w:t>наименование либо фамилия, имя, отчество и адрес О</w:t>
      </w:r>
      <w:r w:rsidR="00F46AB7" w:rsidRPr="00FD100B">
        <w:rPr>
          <w:spacing w:val="-6"/>
        </w:rPr>
        <w:t>ператора или его представителя;</w:t>
      </w:r>
    </w:p>
    <w:p w14:paraId="61BE1433" w14:textId="6339D6E3" w:rsidR="00A06ECF" w:rsidRPr="00FD100B" w:rsidRDefault="00A06ECF" w:rsidP="007A645F">
      <w:pPr>
        <w:pStyle w:val="123"/>
      </w:pPr>
      <w:r w:rsidRPr="00FD100B">
        <w:t xml:space="preserve">цель обработки персональных </w:t>
      </w:r>
      <w:r w:rsidR="00F46AB7" w:rsidRPr="00FD100B">
        <w:t>данных и ее правовое основание;</w:t>
      </w:r>
    </w:p>
    <w:p w14:paraId="5419E163" w14:textId="4B6D2F0D" w:rsidR="00A06ECF" w:rsidRPr="00FD100B" w:rsidRDefault="00A06ECF" w:rsidP="007A645F">
      <w:pPr>
        <w:pStyle w:val="123"/>
      </w:pPr>
      <w:r w:rsidRPr="00FD100B">
        <w:t>предполагаемые по</w:t>
      </w:r>
      <w:r w:rsidR="00F46AB7" w:rsidRPr="00FD100B">
        <w:t>льзователи персональных данных;</w:t>
      </w:r>
    </w:p>
    <w:p w14:paraId="7FE86C47" w14:textId="5F6C9BD1" w:rsidR="00A06ECF" w:rsidRPr="00FD100B" w:rsidRDefault="00316730" w:rsidP="007A645F">
      <w:pPr>
        <w:pStyle w:val="123"/>
      </w:pPr>
      <w:r w:rsidRPr="00FD100B">
        <w:t xml:space="preserve">установленные Федеральным законом от </w:t>
      </w:r>
      <w:r w:rsidR="00F46AB7" w:rsidRPr="00FD100B">
        <w:t>27</w:t>
      </w:r>
      <w:r w:rsidR="00B51027">
        <w:t xml:space="preserve"> </w:t>
      </w:r>
      <w:r w:rsidR="00F46AB7" w:rsidRPr="00FD100B">
        <w:t xml:space="preserve">июля 2006 года </w:t>
      </w:r>
      <w:r w:rsidRPr="00FD100B">
        <w:t>№</w:t>
      </w:r>
      <w:r w:rsidR="00F46AB7" w:rsidRPr="00FD100B">
        <w:t> </w:t>
      </w:r>
      <w:r w:rsidRPr="00FD100B">
        <w:t>152-ФЗ «О</w:t>
      </w:r>
      <w:r w:rsidR="00F46AB7" w:rsidRPr="00FD100B">
        <w:t> </w:t>
      </w:r>
      <w:r w:rsidRPr="00FD100B">
        <w:t>персональных данных»</w:t>
      </w:r>
      <w:r w:rsidRPr="00FD100B" w:rsidDel="00EB34B4">
        <w:t xml:space="preserve"> </w:t>
      </w:r>
      <w:r w:rsidRPr="00FD100B">
        <w:t>права субъекта персональных данных</w:t>
      </w:r>
      <w:r w:rsidR="00A06ECF" w:rsidRPr="00FD100B">
        <w:t>;</w:t>
      </w:r>
    </w:p>
    <w:p w14:paraId="128ECD6B" w14:textId="77777777" w:rsidR="00A06ECF" w:rsidRPr="00FD100B" w:rsidRDefault="00A06ECF" w:rsidP="007A645F">
      <w:pPr>
        <w:pStyle w:val="123"/>
      </w:pPr>
      <w:r w:rsidRPr="00FD100B">
        <w:t>источник получения персональных данных;</w:t>
      </w:r>
    </w:p>
    <w:p w14:paraId="0B6B2B76" w14:textId="79F2DCE5" w:rsidR="00A06ECF" w:rsidRDefault="00A06ECF" w:rsidP="007A645F">
      <w:pPr>
        <w:pStyle w:val="a1"/>
        <w:rPr>
          <w:szCs w:val="24"/>
        </w:rPr>
      </w:pPr>
      <w:r w:rsidRPr="00FD100B">
        <w:rPr>
          <w:szCs w:val="24"/>
        </w:rPr>
        <w:t xml:space="preserve">при сборе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w:t>
      </w:r>
      <w:r w:rsidRPr="00FD100B">
        <w:t>персональных</w:t>
      </w:r>
      <w:r w:rsidRPr="00FD100B">
        <w:rPr>
          <w:szCs w:val="24"/>
        </w:rPr>
        <w:t xml:space="preserve">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w:t>
      </w:r>
      <w:r w:rsidR="00316730" w:rsidRPr="00FD100B">
        <w:rPr>
          <w:szCs w:val="24"/>
        </w:rPr>
        <w:t>2, 3, 4, 8 ч.</w:t>
      </w:r>
      <w:r w:rsidR="00F46AB7" w:rsidRPr="00FD100B">
        <w:rPr>
          <w:szCs w:val="24"/>
        </w:rPr>
        <w:t> </w:t>
      </w:r>
      <w:r w:rsidR="00316730" w:rsidRPr="00FD100B">
        <w:rPr>
          <w:szCs w:val="24"/>
        </w:rPr>
        <w:t>1 ст.</w:t>
      </w:r>
      <w:r w:rsidR="00F46AB7" w:rsidRPr="00FD100B">
        <w:rPr>
          <w:szCs w:val="24"/>
        </w:rPr>
        <w:t> </w:t>
      </w:r>
      <w:r w:rsidR="00316730" w:rsidRPr="00FD100B">
        <w:rPr>
          <w:szCs w:val="24"/>
        </w:rPr>
        <w:t xml:space="preserve">6 Федерального закона от </w:t>
      </w:r>
      <w:r w:rsidR="00F46AB7" w:rsidRPr="00FD100B">
        <w:t xml:space="preserve">27 июля 2006 года </w:t>
      </w:r>
      <w:r w:rsidR="00316730" w:rsidRPr="00FD100B">
        <w:rPr>
          <w:szCs w:val="24"/>
        </w:rPr>
        <w:t>№</w:t>
      </w:r>
      <w:r w:rsidR="00F46AB7" w:rsidRPr="00FD100B">
        <w:rPr>
          <w:szCs w:val="24"/>
        </w:rPr>
        <w:t> </w:t>
      </w:r>
      <w:r w:rsidR="00316730" w:rsidRPr="00FD100B">
        <w:rPr>
          <w:szCs w:val="24"/>
        </w:rPr>
        <w:t>152-ФЗ «О персональных данных»</w:t>
      </w:r>
      <w:r w:rsidR="00F46AB7" w:rsidRPr="00FD100B">
        <w:rPr>
          <w:szCs w:val="24"/>
        </w:rPr>
        <w:t>.</w:t>
      </w:r>
    </w:p>
    <w:p w14:paraId="75112603" w14:textId="77777777" w:rsidR="009948AE" w:rsidRPr="00FD100B" w:rsidRDefault="009948AE" w:rsidP="00247ECE">
      <w:pPr>
        <w:pStyle w:val="a1"/>
        <w:numPr>
          <w:ilvl w:val="0"/>
          <w:numId w:val="0"/>
        </w:numPr>
        <w:ind w:left="851"/>
        <w:rPr>
          <w:szCs w:val="24"/>
        </w:rPr>
      </w:pPr>
    </w:p>
    <w:p w14:paraId="217C8B30" w14:textId="5DD7D405" w:rsidR="00A06ECF" w:rsidRPr="007A01EC" w:rsidRDefault="00A06ECF" w:rsidP="007A645F">
      <w:pPr>
        <w:pStyle w:val="12"/>
        <w:rPr>
          <w:rFonts w:ascii="Times New Roman" w:hAnsi="Times New Roman"/>
        </w:rPr>
      </w:pPr>
      <w:r w:rsidRPr="007A01EC">
        <w:rPr>
          <w:rFonts w:ascii="Times New Roman" w:hAnsi="Times New Roman"/>
        </w:rPr>
        <w:t>ПРАВА СУБЪЕКТА ПЕРСОНАЛЬНЫХ ДАННЫХ</w:t>
      </w:r>
      <w:bookmarkEnd w:id="27"/>
    </w:p>
    <w:p w14:paraId="41F47393" w14:textId="5E81DF4E" w:rsidR="00A06ECF" w:rsidRPr="00FD100B" w:rsidRDefault="00C32CEF" w:rsidP="00D74272">
      <w:pPr>
        <w:pStyle w:val="a7"/>
        <w:numPr>
          <w:ilvl w:val="1"/>
          <w:numId w:val="46"/>
        </w:numPr>
      </w:pPr>
      <w:r w:rsidRPr="00C32CEF">
        <w:t xml:space="preserve">Если Общество обрабатывает Ваши данные на основании Вашего согласия на обработку персональных данных, вы можете </w:t>
      </w:r>
      <w:r w:rsidRPr="009948AE">
        <w:rPr>
          <w:u w:val="single"/>
        </w:rPr>
        <w:t>отозвать</w:t>
      </w:r>
      <w:r w:rsidRPr="00FD100B">
        <w:rPr>
          <w:vertAlign w:val="superscript"/>
        </w:rPr>
        <w:footnoteReference w:id="2"/>
      </w:r>
      <w:r w:rsidRPr="00C32CEF">
        <w:t xml:space="preserve"> его в любое время, отправив заявление</w:t>
      </w:r>
      <w:r w:rsidRPr="00C32CEF">
        <w:rPr>
          <w:vertAlign w:val="superscript"/>
        </w:rPr>
        <w:t>1</w:t>
      </w:r>
      <w:r w:rsidRPr="00C32CEF">
        <w:t xml:space="preserve"> на электронный адрес Общества </w:t>
      </w:r>
      <w:hyperlink r:id="rId12" w:history="1">
        <w:r w:rsidRPr="009152F6">
          <w:rPr>
            <w:rStyle w:val="aff"/>
          </w:rPr>
          <w:t>help@qrget.ru</w:t>
        </w:r>
      </w:hyperlink>
      <w:r>
        <w:t xml:space="preserve"> или </w:t>
      </w:r>
      <w:hyperlink r:id="rId13" w:history="1">
        <w:r w:rsidRPr="009152F6">
          <w:rPr>
            <w:rStyle w:val="aff"/>
            <w:lang w:val="en-US"/>
          </w:rPr>
          <w:t>help</w:t>
        </w:r>
        <w:r w:rsidRPr="009152F6">
          <w:rPr>
            <w:rStyle w:val="aff"/>
          </w:rPr>
          <w:t>@</w:t>
        </w:r>
        <w:proofErr w:type="spellStart"/>
        <w:r w:rsidRPr="009152F6">
          <w:rPr>
            <w:rStyle w:val="aff"/>
            <w:lang w:val="en-US"/>
          </w:rPr>
          <w:t>pxlport</w:t>
        </w:r>
        <w:proofErr w:type="spellEnd"/>
        <w:r w:rsidRPr="009152F6">
          <w:rPr>
            <w:rStyle w:val="aff"/>
          </w:rPr>
          <w:t>.</w:t>
        </w:r>
        <w:proofErr w:type="spellStart"/>
        <w:r w:rsidRPr="009152F6">
          <w:rPr>
            <w:rStyle w:val="aff"/>
            <w:lang w:val="en-US"/>
          </w:rPr>
          <w:t>ru</w:t>
        </w:r>
        <w:proofErr w:type="spellEnd"/>
      </w:hyperlink>
    </w:p>
    <w:p w14:paraId="7413BF8F" w14:textId="62776E1E" w:rsidR="00A06ECF" w:rsidRPr="00FD100B" w:rsidRDefault="00A06ECF" w:rsidP="00B503F4">
      <w:pPr>
        <w:pStyle w:val="a7"/>
        <w:numPr>
          <w:ilvl w:val="1"/>
          <w:numId w:val="46"/>
        </w:numPr>
      </w:pPr>
      <w:r w:rsidRPr="00FD100B">
        <w:lastRenderedPageBreak/>
        <w:t xml:space="preserve">У Вас есть право на </w:t>
      </w:r>
      <w:r w:rsidRPr="009948AE">
        <w:rPr>
          <w:u w:val="single"/>
        </w:rPr>
        <w:t>получение информации</w:t>
      </w:r>
      <w:r w:rsidRPr="00FD100B">
        <w:rPr>
          <w:vertAlign w:val="superscript"/>
        </w:rPr>
        <w:footnoteReference w:id="3"/>
      </w:r>
      <w:r w:rsidRPr="00FD100B">
        <w:t xml:space="preserve">, касающейся обработки Ваших персональных данных, их </w:t>
      </w:r>
      <w:r w:rsidRPr="009948AE">
        <w:rPr>
          <w:u w:val="single"/>
        </w:rPr>
        <w:t>уточнения или удаления</w:t>
      </w:r>
      <w:r w:rsidRPr="00FD100B">
        <w:rPr>
          <w:vertAlign w:val="superscript"/>
        </w:rPr>
        <w:footnoteReference w:id="4"/>
      </w:r>
      <w:r w:rsidRPr="00FD100B">
        <w:t xml:space="preserve">, право </w:t>
      </w:r>
      <w:r w:rsidRPr="009948AE">
        <w:rPr>
          <w:u w:val="single"/>
        </w:rPr>
        <w:t>обжаловать действия Общества</w:t>
      </w:r>
      <w:r w:rsidRPr="00FD100B">
        <w:rPr>
          <w:vertAlign w:val="superscript"/>
        </w:rPr>
        <w:footnoteReference w:id="5"/>
      </w:r>
      <w:r w:rsidRPr="00FD100B">
        <w:t xml:space="preserve"> и право на </w:t>
      </w:r>
      <w:r w:rsidRPr="009948AE">
        <w:rPr>
          <w:u w:val="single"/>
        </w:rPr>
        <w:t>компенсацию и возмещение ущерба</w:t>
      </w:r>
      <w:r w:rsidRPr="00FD100B">
        <w:rPr>
          <w:vertAlign w:val="superscript"/>
        </w:rPr>
        <w:footnoteReference w:id="6"/>
      </w:r>
      <w:r w:rsidRPr="00FD100B">
        <w:t>.</w:t>
      </w:r>
    </w:p>
    <w:p w14:paraId="2E182D42" w14:textId="6B0D64B4" w:rsidR="00A06ECF" w:rsidRPr="00FD100B" w:rsidRDefault="00A06ECF" w:rsidP="00B503F4">
      <w:pPr>
        <w:pStyle w:val="a7"/>
        <w:numPr>
          <w:ilvl w:val="1"/>
          <w:numId w:val="46"/>
        </w:numPr>
      </w:pPr>
      <w:r w:rsidRPr="00FD100B">
        <w:t>Чтобы воспользоваться своими правами, пожалуйста, свяжитесь с нами.</w:t>
      </w:r>
    </w:p>
    <w:p w14:paraId="707A199D" w14:textId="34A49F85" w:rsidR="00A06ECF" w:rsidRPr="007A01EC" w:rsidRDefault="00A06ECF" w:rsidP="00B503F4">
      <w:pPr>
        <w:pStyle w:val="12"/>
        <w:rPr>
          <w:rFonts w:ascii="Times New Roman" w:hAnsi="Times New Roman"/>
        </w:rPr>
      </w:pPr>
      <w:bookmarkStart w:id="32" w:name="_Toc50980468"/>
      <w:r w:rsidRPr="007A01EC">
        <w:rPr>
          <w:rFonts w:ascii="Times New Roman" w:hAnsi="Times New Roman"/>
        </w:rPr>
        <w:lastRenderedPageBreak/>
        <w:t>ИЗМЕНЕНИЕ ДАННОЙ ПОЛИТИКИ</w:t>
      </w:r>
      <w:bookmarkEnd w:id="32"/>
    </w:p>
    <w:p w14:paraId="17358191" w14:textId="78E8330B" w:rsidR="00A06ECF" w:rsidRPr="00FD100B" w:rsidRDefault="00A06ECF" w:rsidP="00D74272">
      <w:pPr>
        <w:pStyle w:val="a7"/>
        <w:numPr>
          <w:ilvl w:val="1"/>
          <w:numId w:val="48"/>
        </w:numPr>
      </w:pPr>
      <w:r w:rsidRPr="00FD100B">
        <w:t>В Политику время от времени могут вноситься изменения с целью отразить возможные изменения в наших процессах обработки персональных данных. Мы будем уведомлять Вас о любых существенных изменениях данной Политики. Соответствующие уведомления могут быть отображены на сайте (например, через всплывающее окно или баннер) до того, как такие изменения вступят в силу, или могут быть отправлены Вам по другим каналам связи (например, по электронной почте, если Вы предоставили нам Ваши контактные данные).</w:t>
      </w:r>
    </w:p>
    <w:p w14:paraId="7AB84FF2" w14:textId="77777777" w:rsidR="00A06ECF" w:rsidRPr="00FD100B" w:rsidRDefault="00A06ECF" w:rsidP="00B503F4">
      <w:pPr>
        <w:pStyle w:val="a7"/>
        <w:numPr>
          <w:ilvl w:val="1"/>
          <w:numId w:val="48"/>
        </w:numPr>
      </w:pPr>
      <w:r w:rsidRPr="00FD100B">
        <w:t>Дата последнего изменения и актуальная версия указаны в начале Политики.</w:t>
      </w:r>
    </w:p>
    <w:p w14:paraId="26B6D2A6" w14:textId="77777777" w:rsidR="00A06ECF" w:rsidRPr="00FD100B" w:rsidRDefault="00A06ECF" w:rsidP="00A06ECF">
      <w:pPr>
        <w:pStyle w:val="a7"/>
      </w:pPr>
      <w:r w:rsidRPr="00FD100B">
        <w:br w:type="page"/>
      </w:r>
    </w:p>
    <w:p w14:paraId="4EBBF814" w14:textId="77777777" w:rsidR="00A06ECF" w:rsidRPr="007A01EC" w:rsidRDefault="00A06ECF" w:rsidP="00B503F4">
      <w:pPr>
        <w:pStyle w:val="18"/>
        <w:jc w:val="right"/>
        <w:rPr>
          <w:rFonts w:ascii="Times New Roman" w:hAnsi="Times New Roman"/>
        </w:rPr>
      </w:pPr>
      <w:bookmarkStart w:id="33" w:name="_Ref67304743"/>
      <w:bookmarkStart w:id="34" w:name="Приложение1"/>
      <w:bookmarkStart w:id="35" w:name="_Toc66169046"/>
      <w:bookmarkStart w:id="36" w:name="_Toc42533097"/>
      <w:bookmarkStart w:id="37" w:name="_Toc67304851"/>
      <w:r w:rsidRPr="007A01EC">
        <w:rPr>
          <w:rFonts w:ascii="Times New Roman" w:hAnsi="Times New Roman"/>
        </w:rPr>
        <w:lastRenderedPageBreak/>
        <w:t xml:space="preserve">Приложение </w:t>
      </w:r>
      <w:r w:rsidR="00D46E20" w:rsidRPr="007A01EC">
        <w:rPr>
          <w:rFonts w:ascii="Times New Roman" w:hAnsi="Times New Roman"/>
        </w:rPr>
        <w:fldChar w:fldCharType="begin"/>
      </w:r>
      <w:r w:rsidR="00D46E20" w:rsidRPr="007A01EC">
        <w:rPr>
          <w:rFonts w:ascii="Times New Roman" w:hAnsi="Times New Roman"/>
        </w:rPr>
        <w:instrText xml:space="preserve"> SEQ Приложение \* ARABIC </w:instrText>
      </w:r>
      <w:r w:rsidR="00D46E20" w:rsidRPr="007A01EC">
        <w:rPr>
          <w:rFonts w:ascii="Times New Roman" w:hAnsi="Times New Roman"/>
        </w:rPr>
        <w:fldChar w:fldCharType="separate"/>
      </w:r>
      <w:r w:rsidR="004F219C" w:rsidRPr="007A01EC">
        <w:rPr>
          <w:rFonts w:ascii="Times New Roman" w:hAnsi="Times New Roman"/>
          <w:noProof/>
        </w:rPr>
        <w:t>1</w:t>
      </w:r>
      <w:r w:rsidR="00D46E20" w:rsidRPr="007A01EC">
        <w:rPr>
          <w:rFonts w:ascii="Times New Roman" w:hAnsi="Times New Roman"/>
          <w:noProof/>
        </w:rPr>
        <w:fldChar w:fldCharType="end"/>
      </w:r>
      <w:bookmarkEnd w:id="33"/>
      <w:bookmarkEnd w:id="34"/>
      <w:r w:rsidRPr="007A01EC">
        <w:rPr>
          <w:rFonts w:ascii="Times New Roman" w:hAnsi="Times New Roman"/>
        </w:rPr>
        <w:br/>
      </w:r>
      <w:bookmarkEnd w:id="35"/>
      <w:bookmarkEnd w:id="36"/>
      <w:bookmarkEnd w:id="37"/>
      <w:r w:rsidRPr="007A01EC">
        <w:rPr>
          <w:rFonts w:ascii="Times New Roman" w:hAnsi="Times New Roman"/>
        </w:rPr>
        <w:t>Форма отзыва согласия на обработку персональных данных</w:t>
      </w:r>
    </w:p>
    <w:p w14:paraId="1C2905F0" w14:textId="77777777" w:rsidR="00A06ECF" w:rsidRPr="00FD100B" w:rsidRDefault="00A06ECF" w:rsidP="00A06ECF">
      <w:pPr>
        <w:pStyle w:val="aff5"/>
      </w:pPr>
    </w:p>
    <w:p w14:paraId="03105464" w14:textId="76B2EB65" w:rsidR="00316730" w:rsidRPr="00FD100B" w:rsidRDefault="00316730" w:rsidP="00F46AB7">
      <w:pPr>
        <w:pStyle w:val="affb"/>
      </w:pPr>
      <w:r w:rsidRPr="00FD100B">
        <w:t>Я, _________________________________________________________________________</w:t>
      </w:r>
      <w:r w:rsidR="00F46AB7" w:rsidRPr="00FD100B">
        <w:t>____</w:t>
      </w:r>
      <w:r w:rsidRPr="00FD100B">
        <w:t>__,</w:t>
      </w:r>
    </w:p>
    <w:p w14:paraId="2482426B" w14:textId="6DBA9340" w:rsidR="00316730" w:rsidRPr="00FD100B" w:rsidRDefault="00316730" w:rsidP="00316730">
      <w:pPr>
        <w:pStyle w:val="affb"/>
        <w:jc w:val="center"/>
        <w:rPr>
          <w:i/>
          <w:vertAlign w:val="superscript"/>
        </w:rPr>
      </w:pPr>
      <w:r w:rsidRPr="00FD100B">
        <w:rPr>
          <w:i/>
          <w:vertAlign w:val="superscript"/>
        </w:rPr>
        <w:t>(ФИО)</w:t>
      </w:r>
    </w:p>
    <w:p w14:paraId="343ABE4B" w14:textId="550A6CCE" w:rsidR="00316730" w:rsidRPr="00FD100B" w:rsidRDefault="00316730" w:rsidP="00F46AB7">
      <w:pPr>
        <w:pStyle w:val="affb"/>
      </w:pPr>
      <w:r w:rsidRPr="00FD100B">
        <w:t>____________________________________________________________________________</w:t>
      </w:r>
      <w:r w:rsidR="00F46AB7" w:rsidRPr="00FD100B">
        <w:t>____</w:t>
      </w:r>
      <w:r w:rsidRPr="00FD100B">
        <w:t>_,</w:t>
      </w:r>
    </w:p>
    <w:p w14:paraId="4CA30F4C" w14:textId="77777777" w:rsidR="00316730" w:rsidRPr="00FD100B" w:rsidRDefault="00316730" w:rsidP="00F46AB7">
      <w:pPr>
        <w:pStyle w:val="affb"/>
        <w:spacing w:before="0" w:after="0"/>
        <w:contextualSpacing w:val="0"/>
        <w:jc w:val="center"/>
        <w:rPr>
          <w:i/>
          <w:vertAlign w:val="superscript"/>
        </w:rPr>
      </w:pPr>
      <w:r w:rsidRPr="00FD100B">
        <w:rPr>
          <w:i/>
          <w:vertAlign w:val="superscript"/>
        </w:rPr>
        <w:t>(паспортные данные либо иные сведения, позволяющие идентифицировать субъекта персональных данных, например, дата рождения, электронная почта, мобильный телефон)</w:t>
      </w:r>
    </w:p>
    <w:p w14:paraId="644E5E4F" w14:textId="0BD76628" w:rsidR="00F46AB7" w:rsidRPr="00FD100B" w:rsidRDefault="00316730" w:rsidP="00F46AB7">
      <w:pPr>
        <w:pStyle w:val="affb"/>
      </w:pPr>
      <w:r w:rsidRPr="00FD100B">
        <w:t>____________________________________________________________________________</w:t>
      </w:r>
      <w:r w:rsidR="00F46AB7" w:rsidRPr="00FD100B">
        <w:t>_____</w:t>
      </w:r>
      <w:r w:rsidRPr="00FD100B">
        <w:t>_</w:t>
      </w:r>
    </w:p>
    <w:p w14:paraId="268EBE76" w14:textId="06C143C8" w:rsidR="00316730" w:rsidRPr="00FD100B" w:rsidRDefault="00316730" w:rsidP="00F46AB7">
      <w:pPr>
        <w:rPr>
          <w:rFonts w:eastAsia="TimesNewRomanPSMT"/>
        </w:rPr>
      </w:pPr>
    </w:p>
    <w:p w14:paraId="4D2D8544" w14:textId="33C665D7" w:rsidR="00316730" w:rsidRPr="00FD100B" w:rsidRDefault="00316730" w:rsidP="00B503F4">
      <w:pPr>
        <w:pStyle w:val="affb"/>
      </w:pPr>
      <w:r w:rsidRPr="00FD100B">
        <w:t xml:space="preserve">В связи с </w:t>
      </w:r>
      <w:r w:rsidR="00D05B91" w:rsidRPr="00FD100B">
        <w:t>_________</w:t>
      </w:r>
      <w:r w:rsidRPr="00FD100B">
        <w:t>____________________________________________________________, руководствуясь ч.</w:t>
      </w:r>
      <w:r w:rsidR="00F46AB7" w:rsidRPr="00FD100B">
        <w:t> </w:t>
      </w:r>
      <w:r w:rsidRPr="00FD100B">
        <w:t xml:space="preserve">2 ст. 9 Федерального закона от </w:t>
      </w:r>
      <w:r w:rsidR="00F46AB7" w:rsidRPr="00FD100B">
        <w:t xml:space="preserve">27 июля 2006 года </w:t>
      </w:r>
      <w:r w:rsidRPr="00FD100B">
        <w:t>№</w:t>
      </w:r>
      <w:r w:rsidR="00F46AB7" w:rsidRPr="00FD100B">
        <w:t> </w:t>
      </w:r>
      <w:r w:rsidRPr="00FD100B">
        <w:t>152-ФЗ «О персональных данных», заявляю об отзыве согласия на обработку персональных данных.</w:t>
      </w:r>
    </w:p>
    <w:p w14:paraId="665E57B8" w14:textId="77777777" w:rsidR="00316730" w:rsidRPr="00FD100B" w:rsidRDefault="00316730" w:rsidP="00B503F4">
      <w:pPr>
        <w:pStyle w:val="affb"/>
      </w:pPr>
      <w:r w:rsidRPr="00FD100B">
        <w:t>Прошу прекратить обработку моих персональных данных в срок, не превышающий десяти дней</w:t>
      </w:r>
      <w:r w:rsidRPr="00FD100B">
        <w:rPr>
          <w:rStyle w:val="aff4"/>
        </w:rPr>
        <w:footnoteReference w:id="7"/>
      </w:r>
      <w:r w:rsidRPr="00FD100B">
        <w:t xml:space="preserve"> с даты поступления настоящего отзыва.</w:t>
      </w:r>
    </w:p>
    <w:p w14:paraId="4C581BC3" w14:textId="77777777" w:rsidR="00316730" w:rsidRPr="00FD100B" w:rsidRDefault="00316730" w:rsidP="00316730">
      <w:pPr>
        <w:pStyle w:val="aff5"/>
      </w:pPr>
    </w:p>
    <w:tbl>
      <w:tblPr>
        <w:tblStyle w:val="af6"/>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7"/>
        <w:gridCol w:w="343"/>
        <w:gridCol w:w="3686"/>
        <w:gridCol w:w="283"/>
        <w:gridCol w:w="2235"/>
        <w:gridCol w:w="236"/>
        <w:gridCol w:w="1323"/>
      </w:tblGrid>
      <w:tr w:rsidR="00316730" w:rsidRPr="00FD100B" w14:paraId="5E611648" w14:textId="77777777" w:rsidTr="004F219C">
        <w:tc>
          <w:tcPr>
            <w:tcW w:w="1817" w:type="dxa"/>
            <w:tcBorders>
              <w:bottom w:val="single" w:sz="4" w:space="0" w:color="auto"/>
            </w:tcBorders>
          </w:tcPr>
          <w:p w14:paraId="6B2DF396" w14:textId="77777777" w:rsidR="00316730" w:rsidRPr="00FD100B" w:rsidRDefault="00316730" w:rsidP="00084767">
            <w:pPr>
              <w:pStyle w:val="aff5"/>
              <w:rPr>
                <w:rFonts w:ascii="Times New Roman" w:hAnsi="Times New Roman"/>
              </w:rPr>
            </w:pPr>
          </w:p>
        </w:tc>
        <w:tc>
          <w:tcPr>
            <w:tcW w:w="343" w:type="dxa"/>
            <w:vAlign w:val="bottom"/>
          </w:tcPr>
          <w:p w14:paraId="5CE6A2F9" w14:textId="77777777" w:rsidR="00316730" w:rsidRPr="00FD100B" w:rsidRDefault="00316730" w:rsidP="004F219C">
            <w:pPr>
              <w:pStyle w:val="aff5"/>
              <w:rPr>
                <w:rFonts w:ascii="Times New Roman" w:hAnsi="Times New Roman"/>
                <w:sz w:val="20"/>
                <w:szCs w:val="20"/>
              </w:rPr>
            </w:pPr>
            <w:r w:rsidRPr="00FD100B">
              <w:rPr>
                <w:rFonts w:ascii="Times New Roman" w:hAnsi="Times New Roman"/>
                <w:sz w:val="20"/>
                <w:szCs w:val="20"/>
              </w:rPr>
              <w:t>/</w:t>
            </w:r>
          </w:p>
        </w:tc>
        <w:tc>
          <w:tcPr>
            <w:tcW w:w="3686" w:type="dxa"/>
            <w:tcBorders>
              <w:bottom w:val="single" w:sz="4" w:space="0" w:color="auto"/>
            </w:tcBorders>
          </w:tcPr>
          <w:p w14:paraId="17071070" w14:textId="77777777" w:rsidR="00316730" w:rsidRPr="00FD100B" w:rsidRDefault="00316730" w:rsidP="00084767">
            <w:pPr>
              <w:pStyle w:val="aff5"/>
              <w:rPr>
                <w:rFonts w:ascii="Times New Roman" w:hAnsi="Times New Roman"/>
              </w:rPr>
            </w:pPr>
          </w:p>
        </w:tc>
        <w:tc>
          <w:tcPr>
            <w:tcW w:w="283" w:type="dxa"/>
            <w:vAlign w:val="bottom"/>
          </w:tcPr>
          <w:p w14:paraId="050E5456" w14:textId="77777777" w:rsidR="00316730" w:rsidRPr="00FD100B" w:rsidRDefault="00316730" w:rsidP="004F219C">
            <w:pPr>
              <w:pStyle w:val="aff5"/>
              <w:rPr>
                <w:rFonts w:ascii="Times New Roman" w:hAnsi="Times New Roman"/>
                <w:sz w:val="20"/>
                <w:szCs w:val="20"/>
              </w:rPr>
            </w:pPr>
            <w:r w:rsidRPr="00FD100B">
              <w:rPr>
                <w:rFonts w:ascii="Times New Roman" w:hAnsi="Times New Roman"/>
                <w:sz w:val="20"/>
                <w:szCs w:val="20"/>
              </w:rPr>
              <w:t>/</w:t>
            </w:r>
          </w:p>
        </w:tc>
        <w:tc>
          <w:tcPr>
            <w:tcW w:w="2235" w:type="dxa"/>
            <w:tcBorders>
              <w:bottom w:val="single" w:sz="4" w:space="0" w:color="auto"/>
            </w:tcBorders>
          </w:tcPr>
          <w:p w14:paraId="11C60AD6" w14:textId="77777777" w:rsidR="00316730" w:rsidRPr="00FD100B" w:rsidRDefault="00316730" w:rsidP="00084767">
            <w:pPr>
              <w:pStyle w:val="aff5"/>
              <w:rPr>
                <w:rFonts w:ascii="Times New Roman" w:hAnsi="Times New Roman"/>
              </w:rPr>
            </w:pPr>
          </w:p>
        </w:tc>
        <w:tc>
          <w:tcPr>
            <w:tcW w:w="236" w:type="dxa"/>
          </w:tcPr>
          <w:p w14:paraId="759A71EE" w14:textId="77777777" w:rsidR="00316730" w:rsidRPr="00FD100B" w:rsidRDefault="00316730" w:rsidP="00084767">
            <w:pPr>
              <w:pStyle w:val="aff5"/>
              <w:rPr>
                <w:rFonts w:ascii="Times New Roman" w:hAnsi="Times New Roman"/>
              </w:rPr>
            </w:pPr>
          </w:p>
        </w:tc>
        <w:tc>
          <w:tcPr>
            <w:tcW w:w="1323" w:type="dxa"/>
            <w:tcBorders>
              <w:bottom w:val="single" w:sz="4" w:space="0" w:color="auto"/>
            </w:tcBorders>
          </w:tcPr>
          <w:p w14:paraId="4111AE86" w14:textId="77777777" w:rsidR="00316730" w:rsidRPr="00FD100B" w:rsidRDefault="00316730" w:rsidP="004F219C">
            <w:pPr>
              <w:pStyle w:val="aff5"/>
              <w:rPr>
                <w:rFonts w:ascii="Times New Roman" w:hAnsi="Times New Roman"/>
                <w:sz w:val="20"/>
                <w:szCs w:val="20"/>
              </w:rPr>
            </w:pPr>
            <w:r w:rsidRPr="00FD100B">
              <w:rPr>
                <w:rFonts w:ascii="Times New Roman" w:hAnsi="Times New Roman"/>
                <w:sz w:val="20"/>
                <w:szCs w:val="20"/>
              </w:rPr>
              <w:t>г.</w:t>
            </w:r>
          </w:p>
        </w:tc>
      </w:tr>
      <w:tr w:rsidR="00316730" w:rsidRPr="00FD100B" w14:paraId="7B89B6C1" w14:textId="77777777" w:rsidTr="004F219C">
        <w:tc>
          <w:tcPr>
            <w:tcW w:w="1817" w:type="dxa"/>
            <w:tcBorders>
              <w:top w:val="single" w:sz="4" w:space="0" w:color="auto"/>
            </w:tcBorders>
          </w:tcPr>
          <w:p w14:paraId="4DA0AC8F" w14:textId="77777777" w:rsidR="00316730" w:rsidRPr="00FD100B" w:rsidRDefault="00316730" w:rsidP="00084767">
            <w:pPr>
              <w:pStyle w:val="aff5"/>
              <w:jc w:val="center"/>
              <w:rPr>
                <w:rFonts w:ascii="Times New Roman" w:hAnsi="Times New Roman"/>
                <w:sz w:val="20"/>
                <w:szCs w:val="20"/>
              </w:rPr>
            </w:pPr>
            <w:r w:rsidRPr="00FD100B">
              <w:rPr>
                <w:rFonts w:ascii="Times New Roman" w:hAnsi="Times New Roman"/>
                <w:i/>
                <w:iCs/>
                <w:sz w:val="20"/>
                <w:szCs w:val="20"/>
              </w:rPr>
              <w:t>подпись</w:t>
            </w:r>
          </w:p>
        </w:tc>
        <w:tc>
          <w:tcPr>
            <w:tcW w:w="343" w:type="dxa"/>
          </w:tcPr>
          <w:p w14:paraId="2808D313" w14:textId="77777777" w:rsidR="00316730" w:rsidRPr="00FD100B" w:rsidRDefault="00316730" w:rsidP="00084767">
            <w:pPr>
              <w:pStyle w:val="aff5"/>
              <w:jc w:val="center"/>
              <w:rPr>
                <w:rFonts w:ascii="Times New Roman" w:hAnsi="Times New Roman"/>
              </w:rPr>
            </w:pPr>
          </w:p>
        </w:tc>
        <w:tc>
          <w:tcPr>
            <w:tcW w:w="3686" w:type="dxa"/>
            <w:tcBorders>
              <w:top w:val="single" w:sz="4" w:space="0" w:color="auto"/>
            </w:tcBorders>
          </w:tcPr>
          <w:p w14:paraId="759653AB" w14:textId="77777777" w:rsidR="00316730" w:rsidRPr="00FD100B" w:rsidRDefault="00316730" w:rsidP="00084767">
            <w:pPr>
              <w:pStyle w:val="aff5"/>
              <w:jc w:val="center"/>
              <w:rPr>
                <w:rFonts w:ascii="Times New Roman" w:hAnsi="Times New Roman"/>
                <w:sz w:val="20"/>
                <w:szCs w:val="20"/>
              </w:rPr>
            </w:pPr>
            <w:r w:rsidRPr="00FD100B">
              <w:rPr>
                <w:rFonts w:ascii="Times New Roman" w:hAnsi="Times New Roman"/>
                <w:i/>
                <w:iCs/>
                <w:sz w:val="20"/>
                <w:szCs w:val="20"/>
              </w:rPr>
              <w:t>Ф.И.О.</w:t>
            </w:r>
          </w:p>
        </w:tc>
        <w:tc>
          <w:tcPr>
            <w:tcW w:w="283" w:type="dxa"/>
          </w:tcPr>
          <w:p w14:paraId="2314CA2C" w14:textId="77777777" w:rsidR="00316730" w:rsidRPr="00FD100B" w:rsidRDefault="00316730" w:rsidP="00084767">
            <w:pPr>
              <w:pStyle w:val="aff5"/>
              <w:jc w:val="center"/>
              <w:rPr>
                <w:rFonts w:ascii="Times New Roman" w:hAnsi="Times New Roman"/>
              </w:rPr>
            </w:pPr>
          </w:p>
        </w:tc>
        <w:tc>
          <w:tcPr>
            <w:tcW w:w="2235" w:type="dxa"/>
            <w:tcBorders>
              <w:top w:val="single" w:sz="4" w:space="0" w:color="auto"/>
            </w:tcBorders>
          </w:tcPr>
          <w:p w14:paraId="6F9CC7FB" w14:textId="77777777" w:rsidR="00316730" w:rsidRPr="00FD100B" w:rsidRDefault="00316730" w:rsidP="00084767">
            <w:pPr>
              <w:pStyle w:val="aff5"/>
              <w:jc w:val="center"/>
              <w:rPr>
                <w:rFonts w:ascii="Times New Roman" w:hAnsi="Times New Roman"/>
                <w:sz w:val="20"/>
                <w:szCs w:val="20"/>
              </w:rPr>
            </w:pPr>
            <w:r w:rsidRPr="00FD100B">
              <w:rPr>
                <w:rFonts w:ascii="Times New Roman" w:hAnsi="Times New Roman"/>
                <w:i/>
                <w:iCs/>
                <w:sz w:val="20"/>
                <w:szCs w:val="20"/>
              </w:rPr>
              <w:t>дата</w:t>
            </w:r>
          </w:p>
        </w:tc>
        <w:tc>
          <w:tcPr>
            <w:tcW w:w="236" w:type="dxa"/>
          </w:tcPr>
          <w:p w14:paraId="6CB0EBC1" w14:textId="77777777" w:rsidR="00316730" w:rsidRPr="00FD100B" w:rsidRDefault="00316730" w:rsidP="00084767">
            <w:pPr>
              <w:pStyle w:val="aff5"/>
              <w:jc w:val="center"/>
              <w:rPr>
                <w:rFonts w:ascii="Times New Roman" w:hAnsi="Times New Roman"/>
              </w:rPr>
            </w:pPr>
          </w:p>
        </w:tc>
        <w:tc>
          <w:tcPr>
            <w:tcW w:w="1323" w:type="dxa"/>
            <w:tcBorders>
              <w:top w:val="single" w:sz="4" w:space="0" w:color="auto"/>
            </w:tcBorders>
          </w:tcPr>
          <w:p w14:paraId="5A5149D1" w14:textId="77777777" w:rsidR="00316730" w:rsidRPr="00FD100B" w:rsidRDefault="00316730" w:rsidP="00084767">
            <w:pPr>
              <w:pStyle w:val="aff5"/>
              <w:jc w:val="center"/>
              <w:rPr>
                <w:rFonts w:ascii="Times New Roman" w:hAnsi="Times New Roman"/>
              </w:rPr>
            </w:pPr>
          </w:p>
        </w:tc>
      </w:tr>
    </w:tbl>
    <w:p w14:paraId="1A179BF9" w14:textId="77777777" w:rsidR="00A06ECF" w:rsidRPr="00FD100B" w:rsidRDefault="00A06ECF" w:rsidP="00B503F4">
      <w:pPr>
        <w:pStyle w:val="aff5"/>
      </w:pPr>
    </w:p>
    <w:p w14:paraId="70B87C01" w14:textId="77777777" w:rsidR="00A06ECF" w:rsidRPr="00FD100B" w:rsidRDefault="00A06ECF" w:rsidP="004F219C">
      <w:pPr>
        <w:pStyle w:val="aff5"/>
      </w:pPr>
    </w:p>
    <w:p w14:paraId="03C9F572" w14:textId="4FC7CCD1" w:rsidR="00316730" w:rsidRPr="00FD100B" w:rsidRDefault="00316730" w:rsidP="004F219C">
      <w:pPr>
        <w:pStyle w:val="aff5"/>
        <w:rPr>
          <w:rFonts w:eastAsia="Calibri"/>
        </w:rPr>
      </w:pPr>
      <w:r w:rsidRPr="00FD100B">
        <w:br w:type="page"/>
      </w:r>
    </w:p>
    <w:p w14:paraId="7E474A32" w14:textId="2EE01634" w:rsidR="00316730" w:rsidRPr="007A01EC" w:rsidRDefault="00316730" w:rsidP="004F219C">
      <w:pPr>
        <w:pStyle w:val="18"/>
        <w:ind w:left="-142" w:firstLine="993"/>
        <w:jc w:val="right"/>
        <w:rPr>
          <w:rFonts w:ascii="Times New Roman" w:hAnsi="Times New Roman"/>
        </w:rPr>
      </w:pPr>
      <w:bookmarkStart w:id="38" w:name="Приложени2"/>
      <w:bookmarkStart w:id="39" w:name="Приложение2"/>
      <w:r w:rsidRPr="007A01EC">
        <w:rPr>
          <w:rFonts w:ascii="Times New Roman" w:hAnsi="Times New Roman"/>
        </w:rPr>
        <w:lastRenderedPageBreak/>
        <w:t xml:space="preserve">Приложение </w:t>
      </w:r>
      <w:bookmarkEnd w:id="38"/>
      <w:bookmarkEnd w:id="39"/>
      <w:r w:rsidR="004F219C" w:rsidRPr="007A01EC">
        <w:rPr>
          <w:rFonts w:ascii="Times New Roman" w:hAnsi="Times New Roman"/>
        </w:rPr>
        <w:fldChar w:fldCharType="begin"/>
      </w:r>
      <w:r w:rsidR="004F219C" w:rsidRPr="007A01EC">
        <w:rPr>
          <w:rFonts w:ascii="Times New Roman" w:hAnsi="Times New Roman"/>
        </w:rPr>
        <w:instrText xml:space="preserve"> SEQ Приложение \* ARABIC </w:instrText>
      </w:r>
      <w:r w:rsidR="004F219C" w:rsidRPr="007A01EC">
        <w:rPr>
          <w:rFonts w:ascii="Times New Roman" w:hAnsi="Times New Roman"/>
        </w:rPr>
        <w:fldChar w:fldCharType="separate"/>
      </w:r>
      <w:r w:rsidR="004F219C" w:rsidRPr="007A01EC">
        <w:rPr>
          <w:rFonts w:ascii="Times New Roman" w:hAnsi="Times New Roman"/>
          <w:noProof/>
        </w:rPr>
        <w:t>2</w:t>
      </w:r>
      <w:r w:rsidR="004F219C" w:rsidRPr="007A01EC">
        <w:rPr>
          <w:rFonts w:ascii="Times New Roman" w:hAnsi="Times New Roman"/>
        </w:rPr>
        <w:fldChar w:fldCharType="end"/>
      </w:r>
      <w:r w:rsidRPr="007A01EC">
        <w:rPr>
          <w:rFonts w:ascii="Times New Roman" w:hAnsi="Times New Roman"/>
        </w:rPr>
        <w:br/>
        <w:t>Форма запроса на получение информации, касающейся обработки персональных данных субъекта персональных данных</w:t>
      </w:r>
    </w:p>
    <w:p w14:paraId="0FF65894" w14:textId="77777777" w:rsidR="00316730" w:rsidRPr="00FD100B" w:rsidRDefault="00316730" w:rsidP="00316730">
      <w:pPr>
        <w:pStyle w:val="affb"/>
        <w:jc w:val="center"/>
        <w:rPr>
          <w:b/>
        </w:rPr>
      </w:pPr>
      <w:r w:rsidRPr="00FD100B">
        <w:rPr>
          <w:b/>
        </w:rPr>
        <w:t>Запрос</w:t>
      </w:r>
      <w:r w:rsidRPr="00FD100B">
        <w:rPr>
          <w:b/>
        </w:rPr>
        <w:br/>
        <w:t xml:space="preserve"> субъекта персональных данных или его представителя</w:t>
      </w:r>
      <w:r w:rsidRPr="00FD100B">
        <w:rPr>
          <w:b/>
        </w:rPr>
        <w:br/>
        <w:t>на получение информации, касающейся обработки персональных данных субъекта персональных данных</w:t>
      </w:r>
    </w:p>
    <w:p w14:paraId="78B0D558" w14:textId="77777777" w:rsidR="00316730" w:rsidRPr="00FD100B" w:rsidRDefault="00316730" w:rsidP="00316730">
      <w:pPr>
        <w:pStyle w:val="aff5"/>
      </w:pPr>
    </w:p>
    <w:p w14:paraId="32F577EC" w14:textId="3F800D91" w:rsidR="00316730" w:rsidRPr="00FD100B" w:rsidRDefault="00316730" w:rsidP="00316730">
      <w:pPr>
        <w:pStyle w:val="affb"/>
      </w:pPr>
      <w:r w:rsidRPr="00FD100B">
        <w:t>Субъект персональных данных ________</w:t>
      </w:r>
      <w:r w:rsidR="00020BE6" w:rsidRPr="00FD100B">
        <w:t>_</w:t>
      </w:r>
      <w:r w:rsidRPr="00FD100B">
        <w:t>_____________________________________</w:t>
      </w:r>
      <w:r w:rsidR="00F46AB7" w:rsidRPr="00FD100B">
        <w:t>___</w:t>
      </w:r>
      <w:r w:rsidRPr="00FD100B">
        <w:t>____,</w:t>
      </w:r>
    </w:p>
    <w:p w14:paraId="0E066264" w14:textId="0BDFCC5F" w:rsidR="00316730" w:rsidRPr="00FD100B" w:rsidRDefault="00316730" w:rsidP="00965933">
      <w:pPr>
        <w:pStyle w:val="aff5"/>
        <w:ind w:left="2832" w:firstLine="708"/>
        <w:jc w:val="center"/>
        <w:rPr>
          <w:i/>
        </w:rPr>
      </w:pPr>
      <w:r w:rsidRPr="00FD100B">
        <w:rPr>
          <w:i/>
        </w:rPr>
        <w:t>(ФИО)</w:t>
      </w:r>
    </w:p>
    <w:p w14:paraId="25F95F03" w14:textId="54CE9433" w:rsidR="00316730" w:rsidRPr="00FD100B" w:rsidRDefault="00316730" w:rsidP="00316730">
      <w:pPr>
        <w:pStyle w:val="affb"/>
      </w:pPr>
      <w:r w:rsidRPr="00FD100B">
        <w:t>_____________________________серия_______№_______выдан____________________</w:t>
      </w:r>
      <w:r w:rsidR="00F46AB7" w:rsidRPr="00FD100B">
        <w:t>___</w:t>
      </w:r>
      <w:r w:rsidRPr="00FD100B">
        <w:t>___</w:t>
      </w:r>
    </w:p>
    <w:p w14:paraId="6ABEB0E8" w14:textId="77777777" w:rsidR="00316730" w:rsidRPr="00FD100B" w:rsidRDefault="00316730" w:rsidP="00316730">
      <w:pPr>
        <w:pStyle w:val="aff5"/>
        <w:jc w:val="center"/>
        <w:rPr>
          <w:i/>
        </w:rPr>
      </w:pPr>
      <w:r w:rsidRPr="00FD100B">
        <w:rPr>
          <w:i/>
        </w:rPr>
        <w:t>(вид документа, удостоверяющего личность)</w:t>
      </w:r>
    </w:p>
    <w:p w14:paraId="41B2DE2E" w14:textId="37C793AA" w:rsidR="00B503F4" w:rsidRPr="00FD100B" w:rsidRDefault="00316730" w:rsidP="00B503F4">
      <w:pPr>
        <w:pStyle w:val="affb"/>
      </w:pPr>
      <w:r w:rsidRPr="00FD100B">
        <w:t>__________________________________________________________________________</w:t>
      </w:r>
      <w:r w:rsidR="00F46AB7" w:rsidRPr="00FD100B">
        <w:t>___</w:t>
      </w:r>
      <w:r w:rsidRPr="00FD100B">
        <w:t>___,</w:t>
      </w:r>
    </w:p>
    <w:p w14:paraId="3095A4AD" w14:textId="25FA99D6" w:rsidR="00316730" w:rsidRPr="00FD100B" w:rsidRDefault="00316730" w:rsidP="00B503F4">
      <w:pPr>
        <w:pStyle w:val="aff5"/>
        <w:jc w:val="center"/>
        <w:rPr>
          <w:i/>
        </w:rPr>
      </w:pPr>
      <w:r w:rsidRPr="00FD100B">
        <w:rPr>
          <w:i/>
        </w:rPr>
        <w:t>(когда и кем)</w:t>
      </w:r>
    </w:p>
    <w:p w14:paraId="77DB4601" w14:textId="5FFB4D7F" w:rsidR="00316730" w:rsidRPr="00FD100B" w:rsidRDefault="00316730" w:rsidP="00F46AB7">
      <w:pPr>
        <w:pStyle w:val="affb"/>
        <w:spacing w:line="360" w:lineRule="auto"/>
      </w:pPr>
      <w:r w:rsidRPr="00FD100B">
        <w:t>проживающий(-</w:t>
      </w:r>
      <w:proofErr w:type="spellStart"/>
      <w:r w:rsidRPr="00FD100B">
        <w:t>ая</w:t>
      </w:r>
      <w:proofErr w:type="spellEnd"/>
      <w:r w:rsidRPr="00FD100B">
        <w:t xml:space="preserve">) по адресу: </w:t>
      </w:r>
      <w:r w:rsidR="007F1005" w:rsidRPr="00FD100B">
        <w:t>_______________________________________________</w:t>
      </w:r>
      <w:r w:rsidR="00F46AB7" w:rsidRPr="00FD100B">
        <w:t>___</w:t>
      </w:r>
      <w:r w:rsidR="007F1005" w:rsidRPr="00FD100B">
        <w:t>____</w:t>
      </w:r>
    </w:p>
    <w:p w14:paraId="3219874E" w14:textId="0473EFFC" w:rsidR="00316730" w:rsidRPr="00FD100B" w:rsidRDefault="00316730" w:rsidP="00316730">
      <w:pPr>
        <w:pStyle w:val="affb"/>
      </w:pPr>
      <w:r w:rsidRPr="00FD100B">
        <w:t>_________________________________________________________</w:t>
      </w:r>
      <w:r w:rsidR="007F1005" w:rsidRPr="00FD100B">
        <w:t>_______________</w:t>
      </w:r>
      <w:r w:rsidR="00F46AB7" w:rsidRPr="00FD100B">
        <w:t>___</w:t>
      </w:r>
      <w:r w:rsidR="007F1005" w:rsidRPr="00FD100B">
        <w:t>____</w:t>
      </w:r>
      <w:r w:rsidRPr="00FD100B">
        <w:t>_,</w:t>
      </w:r>
    </w:p>
    <w:p w14:paraId="18688764" w14:textId="77777777" w:rsidR="00316730" w:rsidRPr="00FD100B" w:rsidRDefault="00316730" w:rsidP="00316730">
      <w:pPr>
        <w:pStyle w:val="affb"/>
        <w:rPr>
          <w:rFonts w:eastAsia="TimesNewRomanPSMT"/>
        </w:rPr>
      </w:pPr>
    </w:p>
    <w:p w14:paraId="4607E3F2" w14:textId="77B62188" w:rsidR="007B1515" w:rsidRPr="00FD100B" w:rsidRDefault="00316730" w:rsidP="00F46AB7">
      <w:pPr>
        <w:pStyle w:val="affb"/>
        <w:spacing w:line="360" w:lineRule="auto"/>
      </w:pPr>
      <w:r w:rsidRPr="00FD100B">
        <w:rPr>
          <w:rFonts w:eastAsia="TimesNewRomanPSMT"/>
        </w:rPr>
        <w:t>находящийся в отношениях с </w:t>
      </w:r>
      <w:r w:rsidR="000F0F3F">
        <w:rPr>
          <w:rFonts w:eastAsia="TimesNewRomanPSMT"/>
        </w:rPr>
        <w:t>ООО «КУАРГЕТ»</w:t>
      </w:r>
      <w:r w:rsidR="007F1005" w:rsidRPr="00FD100B">
        <w:rPr>
          <w:rFonts w:eastAsia="TimesNewRomanPSMT"/>
        </w:rPr>
        <w:t xml:space="preserve"> (далее – Общество</w:t>
      </w:r>
      <w:r w:rsidRPr="00FD100B">
        <w:rPr>
          <w:rFonts w:eastAsia="TimesNewRomanPSMT"/>
        </w:rPr>
        <w:t xml:space="preserve">) на основании </w:t>
      </w:r>
      <w:r w:rsidRPr="00FD100B">
        <w:t>__________________________________________________________________________________</w:t>
      </w:r>
    </w:p>
    <w:p w14:paraId="43CC48E8" w14:textId="77777777" w:rsidR="007B1515" w:rsidRPr="00FD100B" w:rsidRDefault="00316730" w:rsidP="00F46AB7">
      <w:pPr>
        <w:pStyle w:val="affb"/>
        <w:spacing w:line="360" w:lineRule="auto"/>
      </w:pPr>
      <w:r w:rsidRPr="00FD100B">
        <w:t>__________________________________________________________________________________</w:t>
      </w:r>
    </w:p>
    <w:p w14:paraId="7D1EC8D0" w14:textId="5D0FD787" w:rsidR="00316730" w:rsidRPr="00FD100B" w:rsidRDefault="00316730" w:rsidP="007B1515">
      <w:pPr>
        <w:pStyle w:val="affb"/>
        <w:spacing w:before="0" w:after="0"/>
      </w:pPr>
      <w:r w:rsidRPr="00FD100B">
        <w:t>_________________________________________</w:t>
      </w:r>
      <w:r w:rsidR="007F1005" w:rsidRPr="00FD100B">
        <w:t>__________________________</w:t>
      </w:r>
      <w:r w:rsidR="00F46AB7" w:rsidRPr="00FD100B">
        <w:t>_______________</w:t>
      </w:r>
    </w:p>
    <w:p w14:paraId="210ACA53" w14:textId="77777777" w:rsidR="00316730" w:rsidRPr="00FD100B" w:rsidRDefault="00316730" w:rsidP="00B503F4">
      <w:pPr>
        <w:pStyle w:val="aff5"/>
        <w:jc w:val="center"/>
        <w:rPr>
          <w:i/>
        </w:rPr>
      </w:pPr>
      <w:r w:rsidRPr="00FD100B">
        <w:rPr>
          <w:i/>
        </w:rPr>
        <w:t>(сведения, подтверждающие факт обработки персональных данных субъекта Обществом: номер договора, дата заключения договора, условное словесное обозначение и (или) иные сведения, подтверждающие факт обработки персональных данных Обществом)</w:t>
      </w:r>
    </w:p>
    <w:p w14:paraId="52434769" w14:textId="77777777" w:rsidR="00316730" w:rsidRPr="00FD100B" w:rsidRDefault="00316730" w:rsidP="00316730">
      <w:pPr>
        <w:pStyle w:val="affb"/>
        <w:rPr>
          <w:rFonts w:eastAsia="TimesNewRomanPSMT"/>
        </w:rPr>
      </w:pPr>
      <w:r w:rsidRPr="00FD100B">
        <w:rPr>
          <w:rFonts w:eastAsia="TimesNewRomanPSMT"/>
          <w:bCs/>
        </w:rPr>
        <w:t xml:space="preserve">в лице представителя субъекта персональных данных </w:t>
      </w:r>
      <w:r w:rsidRPr="00FD100B">
        <w:rPr>
          <w:rFonts w:eastAsia="TimesNewRomanPSMT"/>
        </w:rPr>
        <w:t xml:space="preserve">(заполняется в случае получения запроса от </w:t>
      </w:r>
      <w:r w:rsidRPr="00FD100B">
        <w:t>представителя</w:t>
      </w:r>
      <w:r w:rsidRPr="00FD100B">
        <w:rPr>
          <w:rFonts w:eastAsia="TimesNewRomanPSMT"/>
        </w:rPr>
        <w:t xml:space="preserve"> субъекта персональных данных),</w:t>
      </w:r>
    </w:p>
    <w:p w14:paraId="7A176EC4" w14:textId="75DE431A" w:rsidR="00316730" w:rsidRPr="00FD100B" w:rsidRDefault="00316730" w:rsidP="00316730">
      <w:pPr>
        <w:pStyle w:val="affb"/>
      </w:pPr>
      <w:r w:rsidRPr="00FD100B">
        <w:t>______________________________________________</w:t>
      </w:r>
      <w:r w:rsidR="007F1005" w:rsidRPr="00FD100B">
        <w:t>_______________________________</w:t>
      </w:r>
      <w:r w:rsidRPr="00FD100B">
        <w:t>,</w:t>
      </w:r>
    </w:p>
    <w:p w14:paraId="70015D6C" w14:textId="1842D4AB" w:rsidR="00316730" w:rsidRPr="00FD100B" w:rsidRDefault="00316730" w:rsidP="00B503F4">
      <w:pPr>
        <w:pStyle w:val="aff5"/>
        <w:jc w:val="center"/>
        <w:rPr>
          <w:i/>
        </w:rPr>
      </w:pPr>
      <w:r w:rsidRPr="00FD100B">
        <w:rPr>
          <w:i/>
        </w:rPr>
        <w:t>(ФИО)</w:t>
      </w:r>
    </w:p>
    <w:p w14:paraId="7F69DAC3" w14:textId="7415F907" w:rsidR="00316730" w:rsidRPr="00FD100B" w:rsidRDefault="00316730" w:rsidP="00316730">
      <w:pPr>
        <w:pStyle w:val="affb"/>
      </w:pPr>
      <w:r w:rsidRPr="00FD100B">
        <w:t>_____________________________серия_________№_______выдан________</w:t>
      </w:r>
      <w:r w:rsidR="007F1005" w:rsidRPr="00FD100B">
        <w:t>____________</w:t>
      </w:r>
    </w:p>
    <w:p w14:paraId="1AFA65A6" w14:textId="77777777" w:rsidR="00316730" w:rsidRPr="00FD100B" w:rsidRDefault="00316730" w:rsidP="00B503F4">
      <w:pPr>
        <w:pStyle w:val="aff5"/>
        <w:jc w:val="center"/>
        <w:rPr>
          <w:i/>
        </w:rPr>
      </w:pPr>
      <w:r w:rsidRPr="00FD100B">
        <w:rPr>
          <w:i/>
        </w:rPr>
        <w:t>(вид документа, удостоверяющего личность)</w:t>
      </w:r>
    </w:p>
    <w:p w14:paraId="323F15C8" w14:textId="77777777" w:rsidR="00B503F4" w:rsidRPr="00FD100B" w:rsidRDefault="00316730" w:rsidP="007B1515">
      <w:pPr>
        <w:pStyle w:val="affb"/>
        <w:spacing w:line="360" w:lineRule="auto"/>
      </w:pPr>
      <w:r w:rsidRPr="00FD100B">
        <w:t>______________________________________________</w:t>
      </w:r>
      <w:r w:rsidR="007F1005" w:rsidRPr="00FD100B">
        <w:t>_______________________________</w:t>
      </w:r>
      <w:r w:rsidRPr="00FD100B">
        <w:t>,</w:t>
      </w:r>
    </w:p>
    <w:p w14:paraId="75E3CF40" w14:textId="3B522CBB" w:rsidR="00316730" w:rsidRPr="00FD100B" w:rsidRDefault="00316730" w:rsidP="007B1515">
      <w:pPr>
        <w:pStyle w:val="affb"/>
        <w:spacing w:line="360" w:lineRule="auto"/>
      </w:pPr>
      <w:r w:rsidRPr="00FD100B">
        <w:t>проживающий(-</w:t>
      </w:r>
      <w:proofErr w:type="spellStart"/>
      <w:r w:rsidRPr="00FD100B">
        <w:t>ая</w:t>
      </w:r>
      <w:proofErr w:type="spellEnd"/>
      <w:r w:rsidRPr="00FD100B">
        <w:t xml:space="preserve">) по адресу: </w:t>
      </w:r>
      <w:r w:rsidR="00DE160E" w:rsidRPr="00FD100B">
        <w:t>_____</w:t>
      </w:r>
      <w:r w:rsidRPr="00FD100B">
        <w:t>______________________</w:t>
      </w:r>
      <w:r w:rsidR="007F1005" w:rsidRPr="00FD100B">
        <w:t>________________________</w:t>
      </w:r>
    </w:p>
    <w:p w14:paraId="3F92C61B" w14:textId="204E33A3" w:rsidR="00316730" w:rsidRPr="00FD100B" w:rsidRDefault="00316730" w:rsidP="007B1515">
      <w:pPr>
        <w:pStyle w:val="affb"/>
        <w:spacing w:line="360" w:lineRule="auto"/>
      </w:pPr>
      <w:r w:rsidRPr="00FD100B">
        <w:t>______________</w:t>
      </w:r>
      <w:r w:rsidR="00DE160E" w:rsidRPr="00FD100B">
        <w:t>_</w:t>
      </w:r>
      <w:r w:rsidRPr="00FD100B">
        <w:t>________________________________</w:t>
      </w:r>
      <w:r w:rsidR="007F1005" w:rsidRPr="00FD100B">
        <w:t>______________________________</w:t>
      </w:r>
      <w:r w:rsidRPr="00FD100B">
        <w:t>,</w:t>
      </w:r>
    </w:p>
    <w:p w14:paraId="7CC6DD63" w14:textId="77777777" w:rsidR="00316730" w:rsidRPr="00FD100B" w:rsidRDefault="00316730" w:rsidP="00316730">
      <w:pPr>
        <w:pStyle w:val="affb"/>
      </w:pPr>
      <w:r w:rsidRPr="00FD100B">
        <w:t>действующий от имени субъекта персональных данных на основании</w:t>
      </w:r>
    </w:p>
    <w:p w14:paraId="74280829" w14:textId="5A8AE284" w:rsidR="00316730" w:rsidRPr="00FD100B" w:rsidRDefault="00316730" w:rsidP="007B1515">
      <w:pPr>
        <w:pStyle w:val="affb"/>
        <w:spacing w:line="360" w:lineRule="auto"/>
      </w:pPr>
      <w:r w:rsidRPr="00FD100B">
        <w:t>______________________________________________</w:t>
      </w:r>
      <w:r w:rsidR="007F1005" w:rsidRPr="00FD100B">
        <w:t>_______________________________</w:t>
      </w:r>
    </w:p>
    <w:p w14:paraId="3ECE0DFF" w14:textId="7964FDAF" w:rsidR="00316730" w:rsidRPr="00FD100B" w:rsidRDefault="00316730" w:rsidP="00316730">
      <w:pPr>
        <w:pStyle w:val="affb"/>
        <w:rPr>
          <w:rFonts w:eastAsia="TimesNewRomanPSMT"/>
        </w:rPr>
      </w:pPr>
      <w:r w:rsidRPr="00FD100B">
        <w:rPr>
          <w:rFonts w:eastAsia="TimesNewRomanPSMT"/>
        </w:rPr>
        <w:t>________________________________________________________</w:t>
      </w:r>
      <w:r w:rsidR="007F1005" w:rsidRPr="00FD100B">
        <w:rPr>
          <w:rFonts w:eastAsia="TimesNewRomanPSMT"/>
        </w:rPr>
        <w:t>_____________________</w:t>
      </w:r>
      <w:r w:rsidR="00DE160E" w:rsidRPr="00FD100B">
        <w:rPr>
          <w:rFonts w:eastAsia="TimesNewRomanPSMT"/>
        </w:rPr>
        <w:t>,</w:t>
      </w:r>
    </w:p>
    <w:p w14:paraId="01FBC848" w14:textId="1D20C0F7" w:rsidR="00316730" w:rsidRPr="00FD100B" w:rsidRDefault="00316730" w:rsidP="00B503F4">
      <w:pPr>
        <w:pStyle w:val="aff5"/>
        <w:jc w:val="center"/>
        <w:rPr>
          <w:i/>
        </w:rPr>
      </w:pPr>
      <w:r w:rsidRPr="00FD100B">
        <w:rPr>
          <w:i/>
        </w:rPr>
        <w:t>(реквизиты доверенности или иного документа, подтверждающего полномочия представителя)</w:t>
      </w:r>
    </w:p>
    <w:p w14:paraId="333F2110" w14:textId="77777777" w:rsidR="00316730" w:rsidRPr="00FD100B" w:rsidRDefault="00316730" w:rsidP="00316730">
      <w:pPr>
        <w:pStyle w:val="affb"/>
        <w:rPr>
          <w:rFonts w:eastAsia="TimesNewRomanPSMT"/>
          <w:szCs w:val="20"/>
        </w:rPr>
      </w:pPr>
    </w:p>
    <w:p w14:paraId="17E4316B" w14:textId="77777777" w:rsidR="00316730" w:rsidRPr="00FD100B" w:rsidRDefault="00316730" w:rsidP="00316730">
      <w:pPr>
        <w:pStyle w:val="affb"/>
        <w:rPr>
          <w:rFonts w:eastAsia="TimesNewRomanPSMT"/>
        </w:rPr>
      </w:pPr>
      <w:r w:rsidRPr="00FD100B">
        <w:rPr>
          <w:rFonts w:eastAsia="TimesNewRomanPSMT"/>
        </w:rPr>
        <w:t>запрашиваю информацию, касающуюся обработки моих персональных данных.</w:t>
      </w:r>
    </w:p>
    <w:p w14:paraId="28488EBE" w14:textId="77777777" w:rsidR="00316730" w:rsidRPr="00FD100B" w:rsidRDefault="00316730" w:rsidP="00316730">
      <w:pPr>
        <w:pStyle w:val="affb"/>
        <w:rPr>
          <w:rFonts w:eastAsia="TimesNewRomanPSMT"/>
        </w:rPr>
      </w:pPr>
    </w:p>
    <w:p w14:paraId="0298E3B2" w14:textId="77777777" w:rsidR="00316730" w:rsidRPr="00FD100B" w:rsidRDefault="00316730" w:rsidP="00316730">
      <w:pPr>
        <w:pStyle w:val="affb"/>
        <w:rPr>
          <w:rFonts w:eastAsia="TimesNewRomanPSMT"/>
        </w:rPr>
      </w:pPr>
      <w:r w:rsidRPr="00FD100B">
        <w:rPr>
          <w:rFonts w:eastAsia="TimesNewRomanPSMT"/>
        </w:rPr>
        <w:t xml:space="preserve">В ответе на запрос прошу указать следующее (выделить нужное): </w:t>
      </w:r>
    </w:p>
    <w:p w14:paraId="3E63E0E2" w14:textId="77777777" w:rsidR="00316730" w:rsidRPr="00FD100B" w:rsidRDefault="00316730" w:rsidP="00316730">
      <w:pPr>
        <w:pStyle w:val="affb"/>
        <w:rPr>
          <w:rFonts w:eastAsia="TimesNewRomanPSMT"/>
        </w:rPr>
      </w:pPr>
    </w:p>
    <w:tbl>
      <w:tblPr>
        <w:tblW w:w="10036" w:type="dxa"/>
        <w:tblInd w:w="-5" w:type="dxa"/>
        <w:tblLayout w:type="fixed"/>
        <w:tblLook w:val="04A0" w:firstRow="1" w:lastRow="0" w:firstColumn="1" w:lastColumn="0" w:noHBand="0" w:noVBand="1"/>
      </w:tblPr>
      <w:tblGrid>
        <w:gridCol w:w="851"/>
        <w:gridCol w:w="9185"/>
      </w:tblGrid>
      <w:tr w:rsidR="00316730" w:rsidRPr="00FD100B" w14:paraId="4113C1F6" w14:textId="77777777" w:rsidTr="00B503F4">
        <w:tc>
          <w:tcPr>
            <w:tcW w:w="851" w:type="dxa"/>
          </w:tcPr>
          <w:p w14:paraId="18B700F1" w14:textId="77777777" w:rsidR="00316730" w:rsidRPr="00FD100B" w:rsidRDefault="00316730" w:rsidP="00084767">
            <w:pPr>
              <w:pStyle w:val="aff2"/>
              <w:ind w:left="0"/>
              <w:jc w:val="right"/>
            </w:pPr>
            <w:r w:rsidRPr="00FD100B">
              <w:rPr>
                <w:rFonts w:ascii="Segoe UI Symbol" w:eastAsia="MS Gothic" w:hAnsi="Segoe UI Symbol" w:cs="Segoe UI Symbol"/>
              </w:rPr>
              <w:t>☐</w:t>
            </w:r>
          </w:p>
        </w:tc>
        <w:tc>
          <w:tcPr>
            <w:tcW w:w="9185" w:type="dxa"/>
          </w:tcPr>
          <w:p w14:paraId="3FABE8EE" w14:textId="77777777" w:rsidR="00316730" w:rsidRPr="00FD100B" w:rsidRDefault="00316730" w:rsidP="00084767">
            <w:pPr>
              <w:pStyle w:val="aff2"/>
              <w:ind w:left="0"/>
            </w:pPr>
            <w:r w:rsidRPr="00FD100B">
              <w:t>подтверждение факта обработки персональных данных субъекта персональных данных;</w:t>
            </w:r>
          </w:p>
        </w:tc>
      </w:tr>
      <w:tr w:rsidR="00316730" w:rsidRPr="00FD100B" w14:paraId="4B80251F" w14:textId="77777777" w:rsidTr="00B503F4">
        <w:tc>
          <w:tcPr>
            <w:tcW w:w="851" w:type="dxa"/>
          </w:tcPr>
          <w:p w14:paraId="2E04C97E" w14:textId="77777777" w:rsidR="00316730" w:rsidRPr="00FD100B" w:rsidRDefault="00316730" w:rsidP="00084767">
            <w:pPr>
              <w:pStyle w:val="aff2"/>
              <w:ind w:left="0"/>
              <w:jc w:val="right"/>
            </w:pPr>
            <w:r w:rsidRPr="00FD100B">
              <w:rPr>
                <w:rFonts w:ascii="Segoe UI Symbol" w:eastAsia="MS Gothic" w:hAnsi="Segoe UI Symbol" w:cs="Segoe UI Symbol"/>
              </w:rPr>
              <w:t>☐</w:t>
            </w:r>
          </w:p>
        </w:tc>
        <w:tc>
          <w:tcPr>
            <w:tcW w:w="9185" w:type="dxa"/>
          </w:tcPr>
          <w:p w14:paraId="08B2B96C" w14:textId="77777777" w:rsidR="00316730" w:rsidRPr="00FD100B" w:rsidRDefault="00316730" w:rsidP="00084767">
            <w:pPr>
              <w:pStyle w:val="aff2"/>
              <w:ind w:left="0"/>
            </w:pPr>
            <w:r w:rsidRPr="00FD100B">
              <w:t>правовые основания и цели обработки персональных данных субъекта персональных данных;</w:t>
            </w:r>
          </w:p>
        </w:tc>
      </w:tr>
      <w:tr w:rsidR="00316730" w:rsidRPr="00FD100B" w14:paraId="4391F673" w14:textId="77777777" w:rsidTr="00B503F4">
        <w:tc>
          <w:tcPr>
            <w:tcW w:w="851" w:type="dxa"/>
          </w:tcPr>
          <w:p w14:paraId="0E1CFBA5" w14:textId="77777777" w:rsidR="00316730" w:rsidRPr="00FD100B" w:rsidRDefault="00316730" w:rsidP="00084767">
            <w:pPr>
              <w:pStyle w:val="aff2"/>
              <w:ind w:left="0"/>
              <w:jc w:val="right"/>
            </w:pPr>
            <w:r w:rsidRPr="00FD100B">
              <w:rPr>
                <w:rFonts w:ascii="Segoe UI Symbol" w:eastAsia="MS Gothic" w:hAnsi="Segoe UI Symbol" w:cs="Segoe UI Symbol"/>
              </w:rPr>
              <w:lastRenderedPageBreak/>
              <w:t>☐</w:t>
            </w:r>
          </w:p>
        </w:tc>
        <w:tc>
          <w:tcPr>
            <w:tcW w:w="9185" w:type="dxa"/>
          </w:tcPr>
          <w:p w14:paraId="08EE9334" w14:textId="77777777" w:rsidR="00316730" w:rsidRPr="00FD100B" w:rsidRDefault="00316730" w:rsidP="00084767">
            <w:pPr>
              <w:pStyle w:val="aff2"/>
              <w:ind w:left="0"/>
            </w:pPr>
            <w:r w:rsidRPr="00FD100B">
              <w:t>применяемые способы обработки персональных данных субъекта персональных данных;</w:t>
            </w:r>
          </w:p>
        </w:tc>
      </w:tr>
      <w:tr w:rsidR="00316730" w:rsidRPr="00FD100B" w14:paraId="07A994AC" w14:textId="77777777" w:rsidTr="00B503F4">
        <w:tc>
          <w:tcPr>
            <w:tcW w:w="851" w:type="dxa"/>
          </w:tcPr>
          <w:p w14:paraId="51A87B55" w14:textId="77777777" w:rsidR="00316730" w:rsidRPr="00FD100B" w:rsidRDefault="00316730" w:rsidP="00084767">
            <w:pPr>
              <w:pStyle w:val="aff2"/>
              <w:ind w:left="0"/>
              <w:jc w:val="right"/>
            </w:pPr>
            <w:r w:rsidRPr="00FD100B">
              <w:rPr>
                <w:rFonts w:ascii="Segoe UI Symbol" w:eastAsia="MS Gothic" w:hAnsi="Segoe UI Symbol" w:cs="Segoe UI Symbol"/>
              </w:rPr>
              <w:t>☐</w:t>
            </w:r>
          </w:p>
        </w:tc>
        <w:tc>
          <w:tcPr>
            <w:tcW w:w="9185" w:type="dxa"/>
          </w:tcPr>
          <w:p w14:paraId="479058C0" w14:textId="2B9C68B8" w:rsidR="00316730" w:rsidRPr="00FD100B" w:rsidRDefault="00316730" w:rsidP="00084767">
            <w:pPr>
              <w:pStyle w:val="aff2"/>
              <w:ind w:left="0"/>
            </w:pPr>
            <w:r w:rsidRPr="00FD100B">
              <w:t>наименование и место нахождения оператора, сведения о лицах (за исключением работников оператора), которые имеют доступ к персональным данным субъекта персональных данных или которым могут быть раскрыты персональные данные субъекта персональных данных;</w:t>
            </w:r>
          </w:p>
        </w:tc>
      </w:tr>
      <w:tr w:rsidR="00316730" w:rsidRPr="00FD100B" w14:paraId="7FBFF1A3" w14:textId="77777777" w:rsidTr="00B503F4">
        <w:tc>
          <w:tcPr>
            <w:tcW w:w="851" w:type="dxa"/>
          </w:tcPr>
          <w:p w14:paraId="0FB93293" w14:textId="77777777" w:rsidR="00316730" w:rsidRPr="00FD100B" w:rsidRDefault="00316730" w:rsidP="00084767">
            <w:pPr>
              <w:pStyle w:val="aff2"/>
              <w:ind w:left="0"/>
              <w:jc w:val="right"/>
            </w:pPr>
            <w:r w:rsidRPr="00FD100B">
              <w:rPr>
                <w:rFonts w:ascii="Segoe UI Symbol" w:eastAsia="MS Gothic" w:hAnsi="Segoe UI Symbol" w:cs="Segoe UI Symbol"/>
              </w:rPr>
              <w:t>☐</w:t>
            </w:r>
          </w:p>
        </w:tc>
        <w:tc>
          <w:tcPr>
            <w:tcW w:w="9185" w:type="dxa"/>
          </w:tcPr>
          <w:p w14:paraId="4ED5EBB2" w14:textId="2A6A1C8F" w:rsidR="00316730" w:rsidRPr="00FD100B" w:rsidRDefault="00316730" w:rsidP="00084767">
            <w:pPr>
              <w:pStyle w:val="aff2"/>
              <w:ind w:left="0"/>
            </w:pPr>
            <w:r w:rsidRPr="00FD100B">
              <w:t>обрабатываемые персональные данные, относящиеся к субъекту персональных данных, источник их получения;</w:t>
            </w:r>
          </w:p>
        </w:tc>
      </w:tr>
      <w:tr w:rsidR="00316730" w:rsidRPr="00FD100B" w14:paraId="0BD73FF9" w14:textId="77777777" w:rsidTr="00B503F4">
        <w:tc>
          <w:tcPr>
            <w:tcW w:w="851" w:type="dxa"/>
          </w:tcPr>
          <w:p w14:paraId="01A60297" w14:textId="77777777" w:rsidR="00316730" w:rsidRPr="00FD100B" w:rsidRDefault="00316730" w:rsidP="00084767">
            <w:pPr>
              <w:pStyle w:val="aff2"/>
              <w:ind w:left="0"/>
              <w:jc w:val="right"/>
            </w:pPr>
            <w:r w:rsidRPr="00FD100B">
              <w:rPr>
                <w:rFonts w:ascii="Segoe UI Symbol" w:eastAsia="MS Gothic" w:hAnsi="Segoe UI Symbol" w:cs="Segoe UI Symbol"/>
              </w:rPr>
              <w:t>☐</w:t>
            </w:r>
          </w:p>
        </w:tc>
        <w:tc>
          <w:tcPr>
            <w:tcW w:w="9185" w:type="dxa"/>
          </w:tcPr>
          <w:p w14:paraId="58BDFE72" w14:textId="77777777" w:rsidR="00316730" w:rsidRPr="00FD100B" w:rsidRDefault="00316730" w:rsidP="00084767">
            <w:pPr>
              <w:pStyle w:val="aff2"/>
              <w:ind w:left="0"/>
            </w:pPr>
            <w:r w:rsidRPr="00FD100B">
              <w:t>сроки обработки персональных данных субъекта персональных данных, в том числе сроки их хранения;</w:t>
            </w:r>
          </w:p>
        </w:tc>
      </w:tr>
      <w:tr w:rsidR="00316730" w:rsidRPr="00FD100B" w14:paraId="63452423" w14:textId="77777777" w:rsidTr="00B503F4">
        <w:tc>
          <w:tcPr>
            <w:tcW w:w="851" w:type="dxa"/>
          </w:tcPr>
          <w:p w14:paraId="5BBDE941" w14:textId="77777777" w:rsidR="00316730" w:rsidRPr="00FD100B" w:rsidRDefault="00316730" w:rsidP="00084767">
            <w:pPr>
              <w:pStyle w:val="aff2"/>
              <w:ind w:left="0"/>
              <w:jc w:val="right"/>
            </w:pPr>
            <w:r w:rsidRPr="00FD100B">
              <w:rPr>
                <w:rFonts w:ascii="Segoe UI Symbol" w:eastAsia="MS Gothic" w:hAnsi="Segoe UI Symbol" w:cs="Segoe UI Symbol"/>
              </w:rPr>
              <w:t>☐</w:t>
            </w:r>
          </w:p>
        </w:tc>
        <w:tc>
          <w:tcPr>
            <w:tcW w:w="9185" w:type="dxa"/>
          </w:tcPr>
          <w:p w14:paraId="1FAA4C7D" w14:textId="43D658E4" w:rsidR="00316730" w:rsidRPr="00FD100B" w:rsidRDefault="00316730" w:rsidP="00084767">
            <w:pPr>
              <w:pStyle w:val="aff2"/>
              <w:ind w:left="0"/>
            </w:pPr>
            <w:r w:rsidRPr="00FD100B">
              <w:t xml:space="preserve">порядок осуществления субъектом персональных данных прав, предусмотренных </w:t>
            </w:r>
            <w:r w:rsidR="00DE160E" w:rsidRPr="00FD100B">
              <w:t>Федеральным законом от 27 июля 2006 года № 152-ФЗ «О персональных данных»</w:t>
            </w:r>
            <w:r w:rsidRPr="00FD100B">
              <w:t>;</w:t>
            </w:r>
          </w:p>
        </w:tc>
      </w:tr>
      <w:tr w:rsidR="00316730" w:rsidRPr="00FD100B" w14:paraId="2B965E84" w14:textId="77777777" w:rsidTr="00B503F4">
        <w:tc>
          <w:tcPr>
            <w:tcW w:w="851" w:type="dxa"/>
          </w:tcPr>
          <w:p w14:paraId="6E882C8D" w14:textId="77777777" w:rsidR="00316730" w:rsidRPr="00FD100B" w:rsidRDefault="00316730" w:rsidP="00084767">
            <w:pPr>
              <w:pStyle w:val="aff2"/>
              <w:ind w:left="0"/>
              <w:jc w:val="right"/>
            </w:pPr>
            <w:r w:rsidRPr="00FD100B">
              <w:rPr>
                <w:rFonts w:ascii="Segoe UI Symbol" w:eastAsia="MS Gothic" w:hAnsi="Segoe UI Symbol" w:cs="Segoe UI Symbol"/>
              </w:rPr>
              <w:t>☐</w:t>
            </w:r>
          </w:p>
        </w:tc>
        <w:tc>
          <w:tcPr>
            <w:tcW w:w="9185" w:type="dxa"/>
          </w:tcPr>
          <w:p w14:paraId="79221541" w14:textId="77777777" w:rsidR="00316730" w:rsidRPr="00FD100B" w:rsidRDefault="00316730" w:rsidP="00084767">
            <w:pPr>
              <w:pStyle w:val="aff2"/>
              <w:ind w:left="0"/>
            </w:pPr>
            <w:r w:rsidRPr="00FD100B">
              <w:t>информацию об осуществленной или о предполагаемой трансграничной передаче данных субъекта персональных данных;</w:t>
            </w:r>
          </w:p>
        </w:tc>
      </w:tr>
      <w:tr w:rsidR="00316730" w:rsidRPr="00FD100B" w14:paraId="7D8886C2" w14:textId="77777777" w:rsidTr="00B503F4">
        <w:tc>
          <w:tcPr>
            <w:tcW w:w="851" w:type="dxa"/>
          </w:tcPr>
          <w:p w14:paraId="42B4CA31" w14:textId="77777777" w:rsidR="00316730" w:rsidRPr="00FD100B" w:rsidRDefault="00316730" w:rsidP="00084767">
            <w:pPr>
              <w:pStyle w:val="aff2"/>
              <w:ind w:left="0"/>
              <w:jc w:val="right"/>
            </w:pPr>
            <w:r w:rsidRPr="00FD100B">
              <w:rPr>
                <w:rFonts w:ascii="Segoe UI Symbol" w:eastAsia="MS Gothic" w:hAnsi="Segoe UI Symbol" w:cs="Segoe UI Symbol"/>
              </w:rPr>
              <w:t>☐</w:t>
            </w:r>
          </w:p>
        </w:tc>
        <w:tc>
          <w:tcPr>
            <w:tcW w:w="9185" w:type="dxa"/>
          </w:tcPr>
          <w:p w14:paraId="2CBD8448" w14:textId="77777777" w:rsidR="00316730" w:rsidRPr="00FD100B" w:rsidRDefault="00316730" w:rsidP="00084767">
            <w:pPr>
              <w:pStyle w:val="aff2"/>
              <w:ind w:left="0"/>
            </w:pPr>
            <w:r w:rsidRPr="00FD100B">
              <w:t xml:space="preserve">наименование или фамилию, имя, отчество и адрес лица, осуществляющего обработку персональных данных субъекта персональных данных по поручению оператора, если обработка поручена или будет поручена такому лицу; </w:t>
            </w:r>
          </w:p>
        </w:tc>
      </w:tr>
      <w:tr w:rsidR="00316730" w:rsidRPr="00FD100B" w14:paraId="45345D05" w14:textId="77777777" w:rsidTr="00B503F4">
        <w:tc>
          <w:tcPr>
            <w:tcW w:w="851" w:type="dxa"/>
          </w:tcPr>
          <w:p w14:paraId="79A6C10D" w14:textId="77777777" w:rsidR="00316730" w:rsidRPr="00FD100B" w:rsidRDefault="00316730" w:rsidP="00084767">
            <w:pPr>
              <w:pStyle w:val="aff2"/>
              <w:ind w:left="0"/>
              <w:jc w:val="right"/>
            </w:pPr>
            <w:r w:rsidRPr="00FD100B">
              <w:rPr>
                <w:rFonts w:ascii="Segoe UI Symbol" w:eastAsia="MS Gothic" w:hAnsi="Segoe UI Symbol" w:cs="Segoe UI Symbol"/>
              </w:rPr>
              <w:t>☐</w:t>
            </w:r>
          </w:p>
        </w:tc>
        <w:tc>
          <w:tcPr>
            <w:tcW w:w="9185" w:type="dxa"/>
          </w:tcPr>
          <w:p w14:paraId="0D49043D" w14:textId="77777777" w:rsidR="00316730" w:rsidRPr="00FD100B" w:rsidRDefault="00316730" w:rsidP="00084767">
            <w:pPr>
              <w:pStyle w:val="aff2"/>
              <w:ind w:left="0"/>
            </w:pPr>
            <w:r w:rsidRPr="00FD100B">
              <w:t xml:space="preserve">другое: </w:t>
            </w:r>
          </w:p>
        </w:tc>
      </w:tr>
    </w:tbl>
    <w:p w14:paraId="4C80218C" w14:textId="77777777" w:rsidR="007B1515" w:rsidRPr="00FD100B" w:rsidRDefault="007B1515" w:rsidP="007B1515">
      <w:pPr>
        <w:pStyle w:val="affb"/>
        <w:spacing w:line="360" w:lineRule="auto"/>
      </w:pPr>
      <w:r w:rsidRPr="00FD100B">
        <w:t>__________________________________________________________________________________</w:t>
      </w:r>
    </w:p>
    <w:p w14:paraId="36A3D999" w14:textId="77777777" w:rsidR="007B1515" w:rsidRPr="00FD100B" w:rsidRDefault="007B1515" w:rsidP="007B1515">
      <w:pPr>
        <w:pStyle w:val="affb"/>
        <w:spacing w:line="360" w:lineRule="auto"/>
      </w:pPr>
      <w:r w:rsidRPr="00FD100B">
        <w:t>__________________________________________________________________________________</w:t>
      </w:r>
    </w:p>
    <w:p w14:paraId="04E15FE3" w14:textId="523F456D" w:rsidR="00316730" w:rsidRPr="00FD100B" w:rsidRDefault="00316730" w:rsidP="007B1515">
      <w:pPr>
        <w:pStyle w:val="affb"/>
        <w:spacing w:line="360" w:lineRule="auto"/>
      </w:pPr>
      <w:r w:rsidRPr="00FD100B">
        <w:t>________________________________________________________________</w:t>
      </w:r>
      <w:r w:rsidR="007B1515" w:rsidRPr="00FD100B">
        <w:t>__________________</w:t>
      </w:r>
    </w:p>
    <w:p w14:paraId="55283D7D" w14:textId="77777777" w:rsidR="00316730" w:rsidRPr="00FD100B" w:rsidRDefault="00316730" w:rsidP="00316730">
      <w:pPr>
        <w:pStyle w:val="affb"/>
        <w:rPr>
          <w:rFonts w:eastAsia="TimesNewRomanPSMT"/>
        </w:rPr>
      </w:pPr>
      <w:r w:rsidRPr="00FD100B">
        <w:rPr>
          <w:rFonts w:eastAsia="TimesNewRomanPSMT"/>
        </w:rPr>
        <w:t>Ответ на запрос прошу направить в установленные законодательством Российской Федерации сроки по адресу:</w:t>
      </w:r>
    </w:p>
    <w:p w14:paraId="16FD20C8" w14:textId="77777777" w:rsidR="007B1515" w:rsidRPr="00FD100B" w:rsidRDefault="007B1515" w:rsidP="007B1515">
      <w:pPr>
        <w:pStyle w:val="affb"/>
        <w:spacing w:line="360" w:lineRule="auto"/>
      </w:pPr>
      <w:r w:rsidRPr="00FD100B">
        <w:t>__________________________________________________________________________________</w:t>
      </w:r>
    </w:p>
    <w:p w14:paraId="07DF46AA" w14:textId="77777777" w:rsidR="007B1515" w:rsidRPr="00FD100B" w:rsidRDefault="007B1515" w:rsidP="007B1515">
      <w:pPr>
        <w:pStyle w:val="affb"/>
        <w:spacing w:line="360" w:lineRule="auto"/>
      </w:pPr>
      <w:r w:rsidRPr="00FD100B">
        <w:t>__________________________________________________________________________________</w:t>
      </w:r>
    </w:p>
    <w:p w14:paraId="34937F1D" w14:textId="504DBA9A" w:rsidR="007B1515" w:rsidRPr="00FD100B" w:rsidRDefault="007B1515" w:rsidP="007B1515"/>
    <w:p w14:paraId="50FC8B66" w14:textId="77777777" w:rsidR="007B1515" w:rsidRPr="00FD100B" w:rsidRDefault="007B1515" w:rsidP="007B1515"/>
    <w:tbl>
      <w:tblPr>
        <w:tblW w:w="10031" w:type="dxa"/>
        <w:tblLayout w:type="fixed"/>
        <w:tblLook w:val="04A0" w:firstRow="1" w:lastRow="0" w:firstColumn="1" w:lastColumn="0" w:noHBand="0" w:noVBand="1"/>
      </w:tblPr>
      <w:tblGrid>
        <w:gridCol w:w="2127"/>
        <w:gridCol w:w="283"/>
        <w:gridCol w:w="3402"/>
        <w:gridCol w:w="304"/>
        <w:gridCol w:w="1827"/>
        <w:gridCol w:w="283"/>
        <w:gridCol w:w="1805"/>
      </w:tblGrid>
      <w:tr w:rsidR="00316730" w:rsidRPr="00FD100B" w14:paraId="1DFB77F9" w14:textId="77777777" w:rsidTr="004F219C">
        <w:tc>
          <w:tcPr>
            <w:tcW w:w="2127" w:type="dxa"/>
            <w:tcBorders>
              <w:bottom w:val="single" w:sz="4" w:space="0" w:color="auto"/>
            </w:tcBorders>
          </w:tcPr>
          <w:p w14:paraId="25DFFF00" w14:textId="77777777" w:rsidR="00316730" w:rsidRPr="00FD100B" w:rsidRDefault="00316730" w:rsidP="00084767">
            <w:pPr>
              <w:pStyle w:val="afff0"/>
              <w:ind w:firstLine="0"/>
              <w:rPr>
                <w:rFonts w:ascii="Times New Roman" w:hAnsi="Times New Roman"/>
              </w:rPr>
            </w:pPr>
          </w:p>
        </w:tc>
        <w:tc>
          <w:tcPr>
            <w:tcW w:w="283" w:type="dxa"/>
            <w:vAlign w:val="bottom"/>
          </w:tcPr>
          <w:p w14:paraId="1D4664F0" w14:textId="77777777" w:rsidR="00316730" w:rsidRPr="00FD100B" w:rsidRDefault="00316730" w:rsidP="004F219C">
            <w:pPr>
              <w:pStyle w:val="aff5"/>
            </w:pPr>
            <w:r w:rsidRPr="00FD100B">
              <w:t>/</w:t>
            </w:r>
          </w:p>
        </w:tc>
        <w:tc>
          <w:tcPr>
            <w:tcW w:w="3402" w:type="dxa"/>
            <w:tcBorders>
              <w:bottom w:val="single" w:sz="4" w:space="0" w:color="auto"/>
            </w:tcBorders>
          </w:tcPr>
          <w:p w14:paraId="309B1F09" w14:textId="77777777" w:rsidR="00316730" w:rsidRPr="00FD100B" w:rsidRDefault="00316730" w:rsidP="00084767">
            <w:pPr>
              <w:pStyle w:val="afff0"/>
              <w:ind w:firstLine="0"/>
              <w:rPr>
                <w:rFonts w:ascii="Times New Roman" w:hAnsi="Times New Roman"/>
              </w:rPr>
            </w:pPr>
          </w:p>
        </w:tc>
        <w:tc>
          <w:tcPr>
            <w:tcW w:w="304" w:type="dxa"/>
            <w:vAlign w:val="bottom"/>
          </w:tcPr>
          <w:p w14:paraId="4A025990" w14:textId="77777777" w:rsidR="00316730" w:rsidRPr="00FD100B" w:rsidRDefault="00316730" w:rsidP="004F219C">
            <w:pPr>
              <w:pStyle w:val="aff5"/>
            </w:pPr>
            <w:r w:rsidRPr="00FD100B">
              <w:t>/</w:t>
            </w:r>
          </w:p>
        </w:tc>
        <w:tc>
          <w:tcPr>
            <w:tcW w:w="1827" w:type="dxa"/>
            <w:tcBorders>
              <w:bottom w:val="single" w:sz="4" w:space="0" w:color="auto"/>
            </w:tcBorders>
          </w:tcPr>
          <w:p w14:paraId="5732B31E" w14:textId="77777777" w:rsidR="00316730" w:rsidRPr="00FD100B" w:rsidRDefault="00316730" w:rsidP="00084767">
            <w:pPr>
              <w:pStyle w:val="afff0"/>
              <w:ind w:firstLine="0"/>
              <w:rPr>
                <w:rFonts w:ascii="Times New Roman" w:hAnsi="Times New Roman"/>
              </w:rPr>
            </w:pPr>
          </w:p>
        </w:tc>
        <w:tc>
          <w:tcPr>
            <w:tcW w:w="283" w:type="dxa"/>
          </w:tcPr>
          <w:p w14:paraId="4F0E5C84" w14:textId="77777777" w:rsidR="00316730" w:rsidRPr="00FD100B" w:rsidRDefault="00316730" w:rsidP="00084767">
            <w:pPr>
              <w:pStyle w:val="afff0"/>
              <w:ind w:firstLine="0"/>
              <w:rPr>
                <w:rFonts w:ascii="Times New Roman" w:hAnsi="Times New Roman"/>
              </w:rPr>
            </w:pPr>
          </w:p>
        </w:tc>
        <w:tc>
          <w:tcPr>
            <w:tcW w:w="1805" w:type="dxa"/>
            <w:tcBorders>
              <w:bottom w:val="single" w:sz="4" w:space="0" w:color="auto"/>
            </w:tcBorders>
          </w:tcPr>
          <w:p w14:paraId="75000CE4" w14:textId="77777777" w:rsidR="00316730" w:rsidRPr="00FD100B" w:rsidRDefault="00316730" w:rsidP="004F219C">
            <w:pPr>
              <w:pStyle w:val="aff5"/>
            </w:pPr>
            <w:r w:rsidRPr="00FD100B">
              <w:t>г.</w:t>
            </w:r>
          </w:p>
        </w:tc>
      </w:tr>
      <w:tr w:rsidR="00316730" w:rsidRPr="00FD100B" w14:paraId="62205D03" w14:textId="77777777" w:rsidTr="004F219C">
        <w:tc>
          <w:tcPr>
            <w:tcW w:w="2127" w:type="dxa"/>
            <w:tcBorders>
              <w:top w:val="single" w:sz="4" w:space="0" w:color="auto"/>
            </w:tcBorders>
          </w:tcPr>
          <w:p w14:paraId="533649B9" w14:textId="77777777" w:rsidR="00316730" w:rsidRPr="00FD100B" w:rsidRDefault="00316730" w:rsidP="00B503F4">
            <w:pPr>
              <w:pStyle w:val="aff5"/>
              <w:jc w:val="center"/>
              <w:rPr>
                <w:i/>
              </w:rPr>
            </w:pPr>
            <w:r w:rsidRPr="00FD100B">
              <w:rPr>
                <w:i/>
              </w:rPr>
              <w:t xml:space="preserve">подпись </w:t>
            </w:r>
          </w:p>
        </w:tc>
        <w:tc>
          <w:tcPr>
            <w:tcW w:w="283" w:type="dxa"/>
          </w:tcPr>
          <w:p w14:paraId="64B715DF" w14:textId="77777777" w:rsidR="00316730" w:rsidRPr="00FD100B" w:rsidRDefault="00316730" w:rsidP="00B503F4">
            <w:pPr>
              <w:pStyle w:val="aff5"/>
              <w:jc w:val="center"/>
              <w:rPr>
                <w:i/>
                <w:sz w:val="16"/>
                <w:szCs w:val="16"/>
              </w:rPr>
            </w:pPr>
          </w:p>
        </w:tc>
        <w:tc>
          <w:tcPr>
            <w:tcW w:w="3402" w:type="dxa"/>
            <w:tcBorders>
              <w:top w:val="single" w:sz="4" w:space="0" w:color="auto"/>
            </w:tcBorders>
          </w:tcPr>
          <w:p w14:paraId="5ECEF9C8" w14:textId="77777777" w:rsidR="00316730" w:rsidRPr="00FD100B" w:rsidRDefault="00316730" w:rsidP="00B503F4">
            <w:pPr>
              <w:pStyle w:val="aff5"/>
              <w:jc w:val="center"/>
              <w:rPr>
                <w:i/>
              </w:rPr>
            </w:pPr>
            <w:r w:rsidRPr="00FD100B">
              <w:rPr>
                <w:i/>
              </w:rPr>
              <w:t>Ф.И.О.</w:t>
            </w:r>
          </w:p>
        </w:tc>
        <w:tc>
          <w:tcPr>
            <w:tcW w:w="304" w:type="dxa"/>
          </w:tcPr>
          <w:p w14:paraId="45514B77" w14:textId="77777777" w:rsidR="00316730" w:rsidRPr="00FD100B" w:rsidRDefault="00316730" w:rsidP="00B503F4">
            <w:pPr>
              <w:pStyle w:val="aff5"/>
              <w:jc w:val="center"/>
              <w:rPr>
                <w:i/>
                <w:sz w:val="16"/>
                <w:szCs w:val="16"/>
              </w:rPr>
            </w:pPr>
          </w:p>
        </w:tc>
        <w:tc>
          <w:tcPr>
            <w:tcW w:w="1827" w:type="dxa"/>
            <w:tcBorders>
              <w:top w:val="single" w:sz="4" w:space="0" w:color="auto"/>
            </w:tcBorders>
          </w:tcPr>
          <w:p w14:paraId="5AC8FDF4" w14:textId="77777777" w:rsidR="00316730" w:rsidRPr="00FD100B" w:rsidRDefault="00316730" w:rsidP="00B503F4">
            <w:pPr>
              <w:pStyle w:val="aff5"/>
              <w:jc w:val="center"/>
              <w:rPr>
                <w:i/>
              </w:rPr>
            </w:pPr>
            <w:r w:rsidRPr="00FD100B">
              <w:rPr>
                <w:i/>
              </w:rPr>
              <w:t>дата</w:t>
            </w:r>
          </w:p>
        </w:tc>
        <w:tc>
          <w:tcPr>
            <w:tcW w:w="283" w:type="dxa"/>
          </w:tcPr>
          <w:p w14:paraId="6BC35ECB" w14:textId="77777777" w:rsidR="00316730" w:rsidRPr="00FD100B" w:rsidRDefault="00316730" w:rsidP="00B503F4">
            <w:pPr>
              <w:pStyle w:val="aff5"/>
              <w:jc w:val="center"/>
              <w:rPr>
                <w:i/>
                <w:sz w:val="16"/>
                <w:szCs w:val="16"/>
              </w:rPr>
            </w:pPr>
          </w:p>
        </w:tc>
        <w:tc>
          <w:tcPr>
            <w:tcW w:w="1805" w:type="dxa"/>
            <w:tcBorders>
              <w:top w:val="single" w:sz="4" w:space="0" w:color="auto"/>
            </w:tcBorders>
          </w:tcPr>
          <w:p w14:paraId="411873D4" w14:textId="77777777" w:rsidR="00316730" w:rsidRPr="00FD100B" w:rsidRDefault="00316730" w:rsidP="00B503F4">
            <w:pPr>
              <w:pStyle w:val="aff5"/>
              <w:jc w:val="center"/>
              <w:rPr>
                <w:i/>
                <w:sz w:val="16"/>
                <w:szCs w:val="16"/>
              </w:rPr>
            </w:pPr>
          </w:p>
        </w:tc>
      </w:tr>
    </w:tbl>
    <w:p w14:paraId="42B658F4" w14:textId="77777777" w:rsidR="00316730" w:rsidRPr="00FD100B" w:rsidRDefault="00316730" w:rsidP="007B1515"/>
    <w:p w14:paraId="687F4DF2" w14:textId="77777777" w:rsidR="00316730" w:rsidRPr="00FD100B" w:rsidRDefault="00316730" w:rsidP="007B1515">
      <w:r w:rsidRPr="00FD100B">
        <w:br w:type="page"/>
      </w:r>
    </w:p>
    <w:p w14:paraId="76DE3DCA" w14:textId="5EABE16B" w:rsidR="00316730" w:rsidRPr="007A01EC" w:rsidRDefault="00316730" w:rsidP="004F219C">
      <w:pPr>
        <w:pStyle w:val="18"/>
        <w:ind w:left="0" w:firstLine="851"/>
        <w:jc w:val="right"/>
        <w:rPr>
          <w:rFonts w:ascii="Times New Roman" w:hAnsi="Times New Roman"/>
        </w:rPr>
      </w:pPr>
      <w:bookmarkStart w:id="40" w:name="Приложение3"/>
      <w:r w:rsidRPr="007A01EC">
        <w:rPr>
          <w:rFonts w:ascii="Times New Roman" w:hAnsi="Times New Roman"/>
        </w:rPr>
        <w:lastRenderedPageBreak/>
        <w:t>Приложение</w:t>
      </w:r>
      <w:r w:rsidR="004F219C" w:rsidRPr="007A01EC">
        <w:rPr>
          <w:rFonts w:ascii="Times New Roman" w:hAnsi="Times New Roman"/>
        </w:rPr>
        <w:t xml:space="preserve"> </w:t>
      </w:r>
      <w:r w:rsidR="00D46E20" w:rsidRPr="007A01EC">
        <w:rPr>
          <w:rFonts w:ascii="Times New Roman" w:hAnsi="Times New Roman"/>
        </w:rPr>
        <w:fldChar w:fldCharType="begin"/>
      </w:r>
      <w:r w:rsidR="00D46E20" w:rsidRPr="007A01EC">
        <w:rPr>
          <w:rFonts w:ascii="Times New Roman" w:hAnsi="Times New Roman"/>
        </w:rPr>
        <w:instrText xml:space="preserve"> SEQ Приложение \* ARABIC </w:instrText>
      </w:r>
      <w:r w:rsidR="00D46E20" w:rsidRPr="007A01EC">
        <w:rPr>
          <w:rFonts w:ascii="Times New Roman" w:hAnsi="Times New Roman"/>
        </w:rPr>
        <w:fldChar w:fldCharType="separate"/>
      </w:r>
      <w:r w:rsidR="004F219C" w:rsidRPr="007A01EC">
        <w:rPr>
          <w:rFonts w:ascii="Times New Roman" w:hAnsi="Times New Roman"/>
          <w:noProof/>
        </w:rPr>
        <w:t>3</w:t>
      </w:r>
      <w:r w:rsidR="00D46E20" w:rsidRPr="007A01EC">
        <w:rPr>
          <w:rFonts w:ascii="Times New Roman" w:hAnsi="Times New Roman"/>
          <w:noProof/>
        </w:rPr>
        <w:fldChar w:fldCharType="end"/>
      </w:r>
      <w:bookmarkEnd w:id="40"/>
      <w:r w:rsidRPr="007A01EC">
        <w:rPr>
          <w:rFonts w:ascii="Times New Roman" w:hAnsi="Times New Roman"/>
        </w:rPr>
        <w:br/>
        <w:t>Форма запроса на получение информации, касающейся обработки персональных данных субъекта персональных данных</w:t>
      </w:r>
    </w:p>
    <w:p w14:paraId="46F55868" w14:textId="77777777" w:rsidR="00316730" w:rsidRPr="00FD100B" w:rsidRDefault="00316730" w:rsidP="00316730">
      <w:pPr>
        <w:pStyle w:val="affb"/>
        <w:jc w:val="center"/>
        <w:rPr>
          <w:b/>
        </w:rPr>
      </w:pPr>
      <w:r w:rsidRPr="00FD100B">
        <w:rPr>
          <w:b/>
        </w:rPr>
        <w:t>Запрос</w:t>
      </w:r>
    </w:p>
    <w:p w14:paraId="4D4D6885" w14:textId="77777777" w:rsidR="00316730" w:rsidRPr="00FD100B" w:rsidRDefault="00316730" w:rsidP="00316730">
      <w:pPr>
        <w:pStyle w:val="affb"/>
        <w:jc w:val="center"/>
        <w:rPr>
          <w:b/>
        </w:rPr>
      </w:pPr>
      <w:r w:rsidRPr="00FD100B">
        <w:rPr>
          <w:b/>
        </w:rPr>
        <w:t>субъекта персональных данных или его законного представителя</w:t>
      </w:r>
    </w:p>
    <w:p w14:paraId="2DAF8EE2" w14:textId="77777777" w:rsidR="00316730" w:rsidRPr="00FD100B" w:rsidRDefault="00316730" w:rsidP="00316730">
      <w:pPr>
        <w:pStyle w:val="aff5"/>
      </w:pPr>
    </w:p>
    <w:p w14:paraId="43094267" w14:textId="4329B9C7" w:rsidR="00316730" w:rsidRPr="00FD100B" w:rsidRDefault="00316730" w:rsidP="00316730">
      <w:pPr>
        <w:pStyle w:val="affb"/>
      </w:pPr>
      <w:r w:rsidRPr="00FD100B">
        <w:t>Субъект персональных данных ____________________________________</w:t>
      </w:r>
      <w:r w:rsidR="004F219C" w:rsidRPr="00FD100B">
        <w:t>_________</w:t>
      </w:r>
      <w:r w:rsidRPr="00FD100B">
        <w:t>__________,</w:t>
      </w:r>
    </w:p>
    <w:p w14:paraId="55453C23" w14:textId="50A97A8D" w:rsidR="00316730" w:rsidRPr="00FD100B" w:rsidRDefault="007F1005" w:rsidP="00965933">
      <w:pPr>
        <w:pStyle w:val="aff5"/>
        <w:ind w:left="2832"/>
        <w:jc w:val="center"/>
        <w:rPr>
          <w:i/>
        </w:rPr>
      </w:pPr>
      <w:r w:rsidRPr="00FD100B">
        <w:rPr>
          <w:i/>
        </w:rPr>
        <w:t xml:space="preserve"> </w:t>
      </w:r>
      <w:r w:rsidR="00316730" w:rsidRPr="00FD100B">
        <w:rPr>
          <w:i/>
        </w:rPr>
        <w:t>(ФИО)</w:t>
      </w:r>
    </w:p>
    <w:p w14:paraId="5C20F8EF" w14:textId="502AB066" w:rsidR="00316730" w:rsidRPr="00FD100B" w:rsidRDefault="00316730" w:rsidP="00316730">
      <w:pPr>
        <w:pStyle w:val="affb"/>
      </w:pPr>
      <w:r w:rsidRPr="00FD100B">
        <w:t>_____________________________серия_______№_______выдан_________</w:t>
      </w:r>
      <w:r w:rsidR="004F219C" w:rsidRPr="00FD100B">
        <w:t>______</w:t>
      </w:r>
      <w:r w:rsidRPr="00FD100B">
        <w:t>____________</w:t>
      </w:r>
    </w:p>
    <w:p w14:paraId="77FACA14" w14:textId="77777777" w:rsidR="00316730" w:rsidRPr="00FD100B" w:rsidRDefault="00316730" w:rsidP="00316730">
      <w:pPr>
        <w:pStyle w:val="aff5"/>
        <w:jc w:val="center"/>
        <w:rPr>
          <w:i/>
        </w:rPr>
      </w:pPr>
      <w:r w:rsidRPr="00FD100B">
        <w:rPr>
          <w:i/>
        </w:rPr>
        <w:t>(вид документа, удостоверяющего личность)</w:t>
      </w:r>
    </w:p>
    <w:p w14:paraId="7A102FCD" w14:textId="71941D4D" w:rsidR="004F219C" w:rsidRPr="00FD100B" w:rsidRDefault="00316730" w:rsidP="004F219C">
      <w:pPr>
        <w:pStyle w:val="affb"/>
        <w:jc w:val="left"/>
      </w:pPr>
      <w:r w:rsidRPr="00FD100B">
        <w:t>______________________________________________</w:t>
      </w:r>
      <w:r w:rsidR="007F1005" w:rsidRPr="00FD100B">
        <w:t>___________</w:t>
      </w:r>
      <w:r w:rsidR="004F219C" w:rsidRPr="00FD100B">
        <w:t>_________</w:t>
      </w:r>
      <w:r w:rsidR="007F1005" w:rsidRPr="00FD100B">
        <w:t>________________</w:t>
      </w:r>
      <w:r w:rsidRPr="00FD100B">
        <w:t>,</w:t>
      </w:r>
    </w:p>
    <w:p w14:paraId="6B2758A0" w14:textId="52DA30EB" w:rsidR="00316730" w:rsidRPr="00FD100B" w:rsidRDefault="00316730" w:rsidP="00316730">
      <w:pPr>
        <w:pStyle w:val="affb"/>
        <w:jc w:val="center"/>
        <w:rPr>
          <w:i/>
          <w:snapToGrid/>
          <w:sz w:val="20"/>
          <w:szCs w:val="20"/>
        </w:rPr>
      </w:pPr>
      <w:r w:rsidRPr="00FD100B">
        <w:rPr>
          <w:i/>
          <w:snapToGrid/>
          <w:sz w:val="20"/>
          <w:szCs w:val="20"/>
        </w:rPr>
        <w:t>(когда и кем)</w:t>
      </w:r>
    </w:p>
    <w:p w14:paraId="5F7FD999" w14:textId="318298FE" w:rsidR="00316730" w:rsidRPr="00FD100B" w:rsidRDefault="00316730" w:rsidP="00316730">
      <w:pPr>
        <w:pStyle w:val="affb"/>
      </w:pPr>
      <w:r w:rsidRPr="00FD100B">
        <w:t>проживающий</w:t>
      </w:r>
      <w:r w:rsidR="007F1005" w:rsidRPr="00FD100B">
        <w:t>(-</w:t>
      </w:r>
      <w:proofErr w:type="spellStart"/>
      <w:r w:rsidR="007F1005" w:rsidRPr="00FD100B">
        <w:t>ая</w:t>
      </w:r>
      <w:proofErr w:type="spellEnd"/>
      <w:r w:rsidR="007F1005" w:rsidRPr="00FD100B">
        <w:t>) по адресу: ______________</w:t>
      </w:r>
      <w:r w:rsidRPr="00FD100B">
        <w:t>___</w:t>
      </w:r>
      <w:r w:rsidR="00343CC6" w:rsidRPr="00FD100B">
        <w:t>______</w:t>
      </w:r>
      <w:r w:rsidRPr="00FD100B">
        <w:t>_________________________________,</w:t>
      </w:r>
    </w:p>
    <w:p w14:paraId="46CBBCF1" w14:textId="77777777" w:rsidR="00316730" w:rsidRPr="00FD100B" w:rsidRDefault="00316730" w:rsidP="00316730">
      <w:pPr>
        <w:pStyle w:val="affb"/>
        <w:rPr>
          <w:rFonts w:eastAsia="TimesNewRomanPSMT"/>
        </w:rPr>
      </w:pPr>
    </w:p>
    <w:p w14:paraId="1DD491F4" w14:textId="7F82C758" w:rsidR="007B1515" w:rsidRPr="00FD100B" w:rsidRDefault="00316730" w:rsidP="00316730">
      <w:pPr>
        <w:pStyle w:val="affb"/>
        <w:rPr>
          <w:rFonts w:eastAsia="TimesNewRomanPSMT"/>
        </w:rPr>
      </w:pPr>
      <w:r w:rsidRPr="00FD100B">
        <w:rPr>
          <w:rFonts w:eastAsia="TimesNewRomanPSMT"/>
        </w:rPr>
        <w:t>находящийся в отношениях с</w:t>
      </w:r>
      <w:r w:rsidR="007F1005" w:rsidRPr="00FD100B">
        <w:rPr>
          <w:rFonts w:eastAsia="TimesNewRomanPSMT"/>
        </w:rPr>
        <w:t xml:space="preserve"> </w:t>
      </w:r>
      <w:r w:rsidR="000F0F3F">
        <w:rPr>
          <w:rFonts w:eastAsia="TimesNewRomanPSMT"/>
        </w:rPr>
        <w:t>ООО «КУАРГЕТ»</w:t>
      </w:r>
      <w:r w:rsidRPr="00FD100B">
        <w:t xml:space="preserve"> </w:t>
      </w:r>
      <w:r w:rsidR="007B1515" w:rsidRPr="00FD100B">
        <w:rPr>
          <w:rFonts w:eastAsia="TimesNewRomanPSMT"/>
        </w:rPr>
        <w:t>(далее – Общество) на основании</w:t>
      </w:r>
    </w:p>
    <w:p w14:paraId="111C34C8" w14:textId="67F42FA4" w:rsidR="00316730" w:rsidRPr="00FD100B" w:rsidRDefault="00316730" w:rsidP="00316730">
      <w:pPr>
        <w:pStyle w:val="affb"/>
      </w:pPr>
      <w:r w:rsidRPr="00FD100B">
        <w:t>____________________________________________________________________________</w:t>
      </w:r>
      <w:r w:rsidR="007F1005" w:rsidRPr="00FD100B">
        <w:t>_</w:t>
      </w:r>
      <w:r w:rsidR="007B1515" w:rsidRPr="00FD100B">
        <w:t>_____</w:t>
      </w:r>
    </w:p>
    <w:p w14:paraId="02219E39" w14:textId="77777777" w:rsidR="00316730" w:rsidRPr="00FD100B" w:rsidRDefault="00316730" w:rsidP="00965933">
      <w:pPr>
        <w:pStyle w:val="affb"/>
        <w:jc w:val="center"/>
        <w:rPr>
          <w:i/>
          <w:sz w:val="16"/>
          <w:szCs w:val="16"/>
        </w:rPr>
      </w:pPr>
      <w:r w:rsidRPr="00FD100B">
        <w:rPr>
          <w:i/>
          <w:sz w:val="16"/>
          <w:szCs w:val="16"/>
        </w:rPr>
        <w:t>(сведения, подтверждающие факт обработки персональных данных субъекта Обществом: номер договора, дата заключения договора, условное словесное обозначение и (или) иные сведения, подтверждающие факт обработки персональных данных Обществом)</w:t>
      </w:r>
    </w:p>
    <w:p w14:paraId="5EBFA1B5" w14:textId="77777777" w:rsidR="00316730" w:rsidRPr="00FD100B" w:rsidRDefault="00316730" w:rsidP="00316730">
      <w:pPr>
        <w:pStyle w:val="affb"/>
        <w:rPr>
          <w:rFonts w:eastAsia="TimesNewRomanPSMT"/>
        </w:rPr>
      </w:pPr>
    </w:p>
    <w:p w14:paraId="78AB9503" w14:textId="77777777" w:rsidR="00316730" w:rsidRPr="00FD100B" w:rsidRDefault="00316730" w:rsidP="00316730">
      <w:pPr>
        <w:pStyle w:val="affb"/>
        <w:rPr>
          <w:rFonts w:eastAsia="TimesNewRomanPSMT"/>
        </w:rPr>
      </w:pPr>
      <w:r w:rsidRPr="00FD100B">
        <w:rPr>
          <w:rFonts w:eastAsia="TimesNewRomanPSMT"/>
          <w:bCs/>
        </w:rPr>
        <w:t xml:space="preserve">в лице представителя субъекта персональных данных </w:t>
      </w:r>
      <w:r w:rsidRPr="00FD100B">
        <w:rPr>
          <w:rFonts w:eastAsia="TimesNewRomanPSMT"/>
          <w:iCs/>
        </w:rPr>
        <w:t>(заполняется в случае получения запроса от представителя субъекта персональных данных)</w:t>
      </w:r>
      <w:r w:rsidRPr="00FD100B">
        <w:rPr>
          <w:rFonts w:eastAsia="TimesNewRomanPSMT"/>
        </w:rPr>
        <w:t>,</w:t>
      </w:r>
    </w:p>
    <w:p w14:paraId="69809963" w14:textId="77C9998B" w:rsidR="00316730" w:rsidRPr="00FD100B" w:rsidRDefault="00316730" w:rsidP="00316730">
      <w:pPr>
        <w:pStyle w:val="affb"/>
      </w:pPr>
      <w:r w:rsidRPr="00FD100B">
        <w:t>_______________________________________________________</w:t>
      </w:r>
      <w:r w:rsidR="00343CC6" w:rsidRPr="00FD100B">
        <w:t>______</w:t>
      </w:r>
      <w:r w:rsidRPr="00FD100B">
        <w:t>_</w:t>
      </w:r>
      <w:r w:rsidR="007F1005" w:rsidRPr="00FD100B">
        <w:t>____________________</w:t>
      </w:r>
      <w:r w:rsidRPr="00FD100B">
        <w:t>,</w:t>
      </w:r>
    </w:p>
    <w:p w14:paraId="05894A34" w14:textId="4BA144D0" w:rsidR="00316730" w:rsidRPr="00FD100B" w:rsidRDefault="00316730" w:rsidP="00316730">
      <w:pPr>
        <w:pStyle w:val="affb"/>
        <w:jc w:val="center"/>
        <w:rPr>
          <w:i/>
          <w:sz w:val="16"/>
          <w:szCs w:val="16"/>
        </w:rPr>
      </w:pPr>
      <w:r w:rsidRPr="00FD100B">
        <w:rPr>
          <w:i/>
          <w:sz w:val="16"/>
          <w:szCs w:val="16"/>
        </w:rPr>
        <w:t>(ФИО)</w:t>
      </w:r>
    </w:p>
    <w:p w14:paraId="7EF05B31" w14:textId="6F2DC181" w:rsidR="00316730" w:rsidRPr="00FD100B" w:rsidRDefault="00316730" w:rsidP="00316730">
      <w:pPr>
        <w:pStyle w:val="affb"/>
      </w:pPr>
      <w:r w:rsidRPr="00FD100B">
        <w:t>_____________________________серия_______№____</w:t>
      </w:r>
      <w:r w:rsidR="007F1005" w:rsidRPr="00FD100B">
        <w:t>___выдан__________</w:t>
      </w:r>
      <w:r w:rsidR="00343CC6" w:rsidRPr="00FD100B">
        <w:t>______</w:t>
      </w:r>
      <w:r w:rsidR="007F1005" w:rsidRPr="00FD100B">
        <w:t>___________</w:t>
      </w:r>
    </w:p>
    <w:p w14:paraId="65E770BE" w14:textId="77777777" w:rsidR="00316730" w:rsidRPr="00FD100B" w:rsidRDefault="00316730" w:rsidP="00316730">
      <w:pPr>
        <w:pStyle w:val="affb"/>
        <w:jc w:val="center"/>
        <w:rPr>
          <w:i/>
          <w:snapToGrid/>
          <w:sz w:val="20"/>
          <w:szCs w:val="20"/>
        </w:rPr>
      </w:pPr>
      <w:r w:rsidRPr="00FD100B">
        <w:rPr>
          <w:i/>
          <w:snapToGrid/>
          <w:sz w:val="20"/>
          <w:szCs w:val="20"/>
        </w:rPr>
        <w:t>(вид документа, удостоверяющего личность)</w:t>
      </w:r>
    </w:p>
    <w:p w14:paraId="1F594C63" w14:textId="398AD5E0" w:rsidR="004F219C" w:rsidRPr="00FD100B" w:rsidRDefault="00316730" w:rsidP="004F219C">
      <w:pPr>
        <w:pStyle w:val="affb"/>
      </w:pPr>
      <w:r w:rsidRPr="00FD100B">
        <w:t>______________________________________________</w:t>
      </w:r>
      <w:r w:rsidR="007F1005" w:rsidRPr="00FD100B">
        <w:t>_________________________</w:t>
      </w:r>
      <w:r w:rsidR="00343CC6" w:rsidRPr="00FD100B">
        <w:t>______</w:t>
      </w:r>
      <w:r w:rsidR="007F1005" w:rsidRPr="00FD100B">
        <w:t>_____</w:t>
      </w:r>
      <w:r w:rsidRPr="00FD100B">
        <w:t>,</w:t>
      </w:r>
    </w:p>
    <w:p w14:paraId="7ADD124B" w14:textId="3FD42D02" w:rsidR="00316730" w:rsidRPr="00FD100B" w:rsidRDefault="00316730" w:rsidP="004F219C">
      <w:pPr>
        <w:pStyle w:val="affb"/>
        <w:jc w:val="center"/>
        <w:rPr>
          <w:i/>
          <w:snapToGrid/>
          <w:sz w:val="20"/>
          <w:szCs w:val="20"/>
        </w:rPr>
      </w:pPr>
      <w:r w:rsidRPr="00FD100B">
        <w:rPr>
          <w:i/>
          <w:snapToGrid/>
          <w:sz w:val="20"/>
          <w:szCs w:val="20"/>
        </w:rPr>
        <w:t>(когда и кем)</w:t>
      </w:r>
    </w:p>
    <w:p w14:paraId="0E13CF52" w14:textId="599721F0" w:rsidR="00316730" w:rsidRPr="00FD100B" w:rsidRDefault="00316730" w:rsidP="007B1515">
      <w:pPr>
        <w:pStyle w:val="affb"/>
        <w:spacing w:line="360" w:lineRule="auto"/>
      </w:pPr>
      <w:r w:rsidRPr="00FD100B">
        <w:t>проживающий(-</w:t>
      </w:r>
      <w:proofErr w:type="spellStart"/>
      <w:r w:rsidRPr="00FD100B">
        <w:t>ая</w:t>
      </w:r>
      <w:proofErr w:type="spellEnd"/>
      <w:r w:rsidRPr="00FD100B">
        <w:t>) по адресу: _____________________</w:t>
      </w:r>
      <w:r w:rsidR="007F1005" w:rsidRPr="00FD100B">
        <w:t>_________________</w:t>
      </w:r>
      <w:r w:rsidR="00343CC6" w:rsidRPr="00FD100B">
        <w:t>______</w:t>
      </w:r>
      <w:r w:rsidR="007F1005" w:rsidRPr="00FD100B">
        <w:t>____________</w:t>
      </w:r>
    </w:p>
    <w:p w14:paraId="29052ADF" w14:textId="67482E96" w:rsidR="00316730" w:rsidRPr="00FD100B" w:rsidRDefault="00316730" w:rsidP="00316730">
      <w:pPr>
        <w:pStyle w:val="affb"/>
      </w:pPr>
      <w:r w:rsidRPr="00FD100B">
        <w:t>______________________________________________</w:t>
      </w:r>
      <w:r w:rsidR="007F1005" w:rsidRPr="00FD100B">
        <w:t>___________________</w:t>
      </w:r>
      <w:r w:rsidR="00343CC6" w:rsidRPr="00FD100B">
        <w:t>______</w:t>
      </w:r>
      <w:r w:rsidR="007F1005" w:rsidRPr="00FD100B">
        <w:t>___________</w:t>
      </w:r>
      <w:r w:rsidRPr="00FD100B">
        <w:t>,</w:t>
      </w:r>
    </w:p>
    <w:p w14:paraId="464A7BB0" w14:textId="77777777" w:rsidR="00316730" w:rsidRPr="00FD100B" w:rsidRDefault="00316730" w:rsidP="007B1515">
      <w:pPr>
        <w:pStyle w:val="affb"/>
        <w:spacing w:line="360" w:lineRule="auto"/>
      </w:pPr>
      <w:r w:rsidRPr="00FD100B">
        <w:t>действующий от имени субъекта персональных данных на основании</w:t>
      </w:r>
    </w:p>
    <w:p w14:paraId="3277DE23" w14:textId="420595A9" w:rsidR="00316730" w:rsidRPr="00FD100B" w:rsidRDefault="00316730" w:rsidP="00316730">
      <w:pPr>
        <w:pStyle w:val="affb"/>
        <w:rPr>
          <w:rFonts w:eastAsia="TimesNewRomanPSMT"/>
        </w:rPr>
      </w:pPr>
      <w:r w:rsidRPr="00FD100B">
        <w:rPr>
          <w:rFonts w:eastAsia="TimesNewRomanPSMT"/>
        </w:rPr>
        <w:t>______________________________________________</w:t>
      </w:r>
      <w:r w:rsidR="007F1005" w:rsidRPr="00FD100B">
        <w:rPr>
          <w:rFonts w:eastAsia="TimesNewRomanPSMT"/>
        </w:rPr>
        <w:t>___________________</w:t>
      </w:r>
      <w:r w:rsidR="00343CC6" w:rsidRPr="00FD100B">
        <w:t>______</w:t>
      </w:r>
      <w:r w:rsidR="007F1005" w:rsidRPr="00FD100B">
        <w:rPr>
          <w:rFonts w:eastAsia="TimesNewRomanPSMT"/>
        </w:rPr>
        <w:t>___________</w:t>
      </w:r>
    </w:p>
    <w:p w14:paraId="3B91BE54" w14:textId="04D9CED6" w:rsidR="00316730" w:rsidRPr="00FD100B" w:rsidRDefault="00316730" w:rsidP="00316730">
      <w:pPr>
        <w:pStyle w:val="affb"/>
        <w:jc w:val="center"/>
        <w:rPr>
          <w:i/>
          <w:snapToGrid/>
          <w:sz w:val="20"/>
          <w:szCs w:val="20"/>
        </w:rPr>
      </w:pPr>
      <w:r w:rsidRPr="00FD100B">
        <w:rPr>
          <w:i/>
          <w:snapToGrid/>
          <w:sz w:val="20"/>
          <w:szCs w:val="20"/>
        </w:rPr>
        <w:t>(реквизиты доверенности или иного документа, подтверждающего полномочия представителя)</w:t>
      </w:r>
    </w:p>
    <w:p w14:paraId="32AFAE8A" w14:textId="77777777" w:rsidR="007B1515" w:rsidRPr="00FD100B" w:rsidRDefault="007B1515" w:rsidP="007B1515">
      <w:pPr>
        <w:rPr>
          <w:rFonts w:eastAsia="TimesNewRomanPSMT"/>
        </w:rPr>
      </w:pPr>
    </w:p>
    <w:p w14:paraId="5C10C2B1" w14:textId="7C967266" w:rsidR="00316730" w:rsidRPr="00FD100B" w:rsidRDefault="00316730" w:rsidP="007B1515">
      <w:pPr>
        <w:pStyle w:val="affb"/>
        <w:spacing w:line="360" w:lineRule="auto"/>
        <w:rPr>
          <w:rFonts w:eastAsia="TimesNewRomanPSMT"/>
        </w:rPr>
      </w:pPr>
      <w:r w:rsidRPr="00FD100B">
        <w:rPr>
          <w:rFonts w:eastAsia="TimesNewRomanPSMT"/>
        </w:rPr>
        <w:t>в связи с</w:t>
      </w:r>
      <w:r w:rsidR="00DE160E" w:rsidRPr="00FD100B">
        <w:rPr>
          <w:rFonts w:eastAsia="TimesNewRomanPSMT"/>
        </w:rPr>
        <w:t xml:space="preserve"> ___________________________________</w:t>
      </w:r>
      <w:r w:rsidR="00343CC6" w:rsidRPr="00FD100B">
        <w:t>______</w:t>
      </w:r>
      <w:r w:rsidR="00DE160E" w:rsidRPr="00FD100B">
        <w:rPr>
          <w:rFonts w:eastAsia="TimesNewRomanPSMT"/>
        </w:rPr>
        <w:t>_________________________________</w:t>
      </w:r>
    </w:p>
    <w:p w14:paraId="3AD97C85" w14:textId="46EAD8D4" w:rsidR="00316730" w:rsidRPr="00FD100B" w:rsidRDefault="00316730" w:rsidP="007B1515">
      <w:pPr>
        <w:pStyle w:val="affb"/>
        <w:spacing w:line="360" w:lineRule="auto"/>
      </w:pPr>
      <w:r w:rsidRPr="00FD100B">
        <w:t>прошу Общество</w:t>
      </w:r>
      <w:r w:rsidR="00DE160E" w:rsidRPr="00FD100B">
        <w:t xml:space="preserve"> _______________________________________________________</w:t>
      </w:r>
      <w:r w:rsidR="00343CC6" w:rsidRPr="00FD100B">
        <w:t>______</w:t>
      </w:r>
      <w:r w:rsidR="00DE160E" w:rsidRPr="00FD100B">
        <w:t>______</w:t>
      </w:r>
    </w:p>
    <w:p w14:paraId="448ADDBF" w14:textId="782D2482" w:rsidR="00316730" w:rsidRPr="00FD100B" w:rsidRDefault="00316730" w:rsidP="00316730">
      <w:pPr>
        <w:pStyle w:val="affb"/>
      </w:pPr>
      <w:r w:rsidRPr="00FD100B">
        <w:t>_________________________________</w:t>
      </w:r>
      <w:r w:rsidR="007F1005" w:rsidRPr="00FD100B">
        <w:t>______________</w:t>
      </w:r>
      <w:r w:rsidR="00343CC6" w:rsidRPr="00FD100B">
        <w:t>______</w:t>
      </w:r>
      <w:r w:rsidR="007F1005" w:rsidRPr="00FD100B">
        <w:t>_______________</w:t>
      </w:r>
      <w:r w:rsidR="00DE160E" w:rsidRPr="00FD100B">
        <w:t>______________</w:t>
      </w:r>
    </w:p>
    <w:p w14:paraId="2BEE180C" w14:textId="77777777" w:rsidR="00862E64" w:rsidRPr="00FD100B" w:rsidRDefault="00862E64" w:rsidP="00316730">
      <w:pPr>
        <w:pStyle w:val="affb"/>
        <w:rPr>
          <w:rFonts w:eastAsia="TimesNewRomanPSMT"/>
        </w:rPr>
      </w:pPr>
    </w:p>
    <w:p w14:paraId="1E69C3A7" w14:textId="788F48F0" w:rsidR="00316730" w:rsidRPr="00FD100B" w:rsidRDefault="00316730" w:rsidP="00316730">
      <w:pPr>
        <w:pStyle w:val="affb"/>
        <w:rPr>
          <w:rFonts w:eastAsia="TimesNewRomanPSMT"/>
        </w:rPr>
      </w:pPr>
      <w:r w:rsidRPr="00FD100B">
        <w:rPr>
          <w:rFonts w:eastAsia="TimesNewRomanPSMT"/>
        </w:rPr>
        <w:t>Ответ на запрос прошу направить в установленные законодательством Российской Федерации сроки по адресу (или указать иной способ предоставления ответа):</w:t>
      </w:r>
    </w:p>
    <w:p w14:paraId="5A839A49" w14:textId="47E5FED4" w:rsidR="00316730" w:rsidRPr="00FD100B" w:rsidRDefault="00316730" w:rsidP="00316730">
      <w:pPr>
        <w:pStyle w:val="affb"/>
      </w:pPr>
      <w:r w:rsidRPr="00FD100B">
        <w:t>______________________________________________________________</w:t>
      </w:r>
      <w:r w:rsidR="00343CC6" w:rsidRPr="00FD100B">
        <w:t>______</w:t>
      </w:r>
      <w:r w:rsidRPr="00FD100B">
        <w:t>______________</w:t>
      </w:r>
    </w:p>
    <w:p w14:paraId="05C2BA57" w14:textId="77777777" w:rsidR="00316730" w:rsidRPr="00FD100B" w:rsidRDefault="00316730" w:rsidP="00316730">
      <w:pPr>
        <w:pStyle w:val="affb"/>
        <w:rPr>
          <w:szCs w:val="20"/>
        </w:rPr>
      </w:pPr>
    </w:p>
    <w:tbl>
      <w:tblPr>
        <w:tblW w:w="9923" w:type="dxa"/>
        <w:tblInd w:w="108" w:type="dxa"/>
        <w:tblLayout w:type="fixed"/>
        <w:tblLook w:val="04A0" w:firstRow="1" w:lastRow="0" w:firstColumn="1" w:lastColumn="0" w:noHBand="0" w:noVBand="1"/>
      </w:tblPr>
      <w:tblGrid>
        <w:gridCol w:w="2127"/>
        <w:gridCol w:w="283"/>
        <w:gridCol w:w="3402"/>
        <w:gridCol w:w="304"/>
        <w:gridCol w:w="1827"/>
        <w:gridCol w:w="283"/>
        <w:gridCol w:w="1697"/>
      </w:tblGrid>
      <w:tr w:rsidR="00316730" w:rsidRPr="00FD100B" w14:paraId="6AA65D7B" w14:textId="77777777" w:rsidTr="004F219C">
        <w:tc>
          <w:tcPr>
            <w:tcW w:w="2127" w:type="dxa"/>
            <w:tcBorders>
              <w:bottom w:val="single" w:sz="4" w:space="0" w:color="auto"/>
            </w:tcBorders>
          </w:tcPr>
          <w:p w14:paraId="1A734A97" w14:textId="77777777" w:rsidR="00316730" w:rsidRPr="00FD100B" w:rsidRDefault="00316730" w:rsidP="00084767">
            <w:pPr>
              <w:pStyle w:val="afff0"/>
              <w:ind w:firstLine="0"/>
              <w:rPr>
                <w:rFonts w:ascii="Times New Roman" w:hAnsi="Times New Roman"/>
              </w:rPr>
            </w:pPr>
          </w:p>
        </w:tc>
        <w:tc>
          <w:tcPr>
            <w:tcW w:w="283" w:type="dxa"/>
            <w:vAlign w:val="bottom"/>
          </w:tcPr>
          <w:p w14:paraId="5401320F" w14:textId="77777777" w:rsidR="00316730" w:rsidRPr="00FD100B" w:rsidRDefault="00316730" w:rsidP="004F219C">
            <w:pPr>
              <w:pStyle w:val="aff5"/>
            </w:pPr>
            <w:r w:rsidRPr="00FD100B">
              <w:t>/</w:t>
            </w:r>
          </w:p>
        </w:tc>
        <w:tc>
          <w:tcPr>
            <w:tcW w:w="3402" w:type="dxa"/>
            <w:tcBorders>
              <w:bottom w:val="single" w:sz="4" w:space="0" w:color="auto"/>
            </w:tcBorders>
          </w:tcPr>
          <w:p w14:paraId="4CEA53EC" w14:textId="77777777" w:rsidR="00316730" w:rsidRPr="00FD100B" w:rsidRDefault="00316730" w:rsidP="00084767">
            <w:pPr>
              <w:pStyle w:val="afff0"/>
              <w:ind w:firstLine="0"/>
              <w:rPr>
                <w:rFonts w:ascii="Times New Roman" w:hAnsi="Times New Roman"/>
              </w:rPr>
            </w:pPr>
          </w:p>
        </w:tc>
        <w:tc>
          <w:tcPr>
            <w:tcW w:w="304" w:type="dxa"/>
            <w:vAlign w:val="bottom"/>
          </w:tcPr>
          <w:p w14:paraId="54A262D8" w14:textId="77777777" w:rsidR="00316730" w:rsidRPr="00FD100B" w:rsidRDefault="00316730" w:rsidP="004F219C">
            <w:pPr>
              <w:pStyle w:val="aff5"/>
            </w:pPr>
            <w:r w:rsidRPr="00FD100B">
              <w:t>/</w:t>
            </w:r>
          </w:p>
        </w:tc>
        <w:tc>
          <w:tcPr>
            <w:tcW w:w="1827" w:type="dxa"/>
            <w:tcBorders>
              <w:bottom w:val="single" w:sz="4" w:space="0" w:color="auto"/>
            </w:tcBorders>
          </w:tcPr>
          <w:p w14:paraId="74B6D7B3" w14:textId="77777777" w:rsidR="00316730" w:rsidRPr="00FD100B" w:rsidRDefault="00316730" w:rsidP="00084767">
            <w:pPr>
              <w:pStyle w:val="afff0"/>
              <w:ind w:firstLine="0"/>
              <w:rPr>
                <w:rFonts w:ascii="Times New Roman" w:hAnsi="Times New Roman"/>
              </w:rPr>
            </w:pPr>
          </w:p>
        </w:tc>
        <w:tc>
          <w:tcPr>
            <w:tcW w:w="283" w:type="dxa"/>
          </w:tcPr>
          <w:p w14:paraId="257DE910" w14:textId="77777777" w:rsidR="00316730" w:rsidRPr="00FD100B" w:rsidRDefault="00316730" w:rsidP="00084767">
            <w:pPr>
              <w:pStyle w:val="afff0"/>
              <w:ind w:firstLine="0"/>
              <w:rPr>
                <w:rFonts w:ascii="Times New Roman" w:hAnsi="Times New Roman"/>
              </w:rPr>
            </w:pPr>
          </w:p>
        </w:tc>
        <w:tc>
          <w:tcPr>
            <w:tcW w:w="1697" w:type="dxa"/>
            <w:tcBorders>
              <w:bottom w:val="single" w:sz="4" w:space="0" w:color="auto"/>
            </w:tcBorders>
          </w:tcPr>
          <w:p w14:paraId="6A62C82D" w14:textId="77777777" w:rsidR="00316730" w:rsidRPr="00FD100B" w:rsidRDefault="00316730" w:rsidP="004F219C">
            <w:pPr>
              <w:pStyle w:val="aff5"/>
            </w:pPr>
            <w:r w:rsidRPr="00FD100B">
              <w:t>г.</w:t>
            </w:r>
          </w:p>
        </w:tc>
      </w:tr>
      <w:tr w:rsidR="00316730" w:rsidRPr="00FD100B" w14:paraId="23ED3DF8" w14:textId="77777777" w:rsidTr="004F219C">
        <w:tc>
          <w:tcPr>
            <w:tcW w:w="2127" w:type="dxa"/>
            <w:tcBorders>
              <w:top w:val="single" w:sz="4" w:space="0" w:color="auto"/>
              <w:bottom w:val="single" w:sz="4" w:space="0" w:color="auto"/>
            </w:tcBorders>
          </w:tcPr>
          <w:p w14:paraId="0B5D308C" w14:textId="77777777" w:rsidR="00316730" w:rsidRPr="00FD100B" w:rsidRDefault="00316730" w:rsidP="004F219C">
            <w:pPr>
              <w:pStyle w:val="affb"/>
              <w:jc w:val="center"/>
              <w:rPr>
                <w:i/>
                <w:sz w:val="16"/>
                <w:szCs w:val="16"/>
              </w:rPr>
            </w:pPr>
            <w:r w:rsidRPr="00FD100B">
              <w:rPr>
                <w:i/>
                <w:sz w:val="16"/>
                <w:szCs w:val="16"/>
              </w:rPr>
              <w:t xml:space="preserve">подпись </w:t>
            </w:r>
          </w:p>
        </w:tc>
        <w:tc>
          <w:tcPr>
            <w:tcW w:w="283" w:type="dxa"/>
          </w:tcPr>
          <w:p w14:paraId="111C1DD0" w14:textId="77777777" w:rsidR="00316730" w:rsidRPr="00FD100B" w:rsidRDefault="00316730" w:rsidP="004F219C">
            <w:pPr>
              <w:pStyle w:val="affb"/>
              <w:jc w:val="center"/>
              <w:rPr>
                <w:i/>
                <w:sz w:val="16"/>
                <w:szCs w:val="16"/>
              </w:rPr>
            </w:pPr>
          </w:p>
        </w:tc>
        <w:tc>
          <w:tcPr>
            <w:tcW w:w="3402" w:type="dxa"/>
            <w:tcBorders>
              <w:top w:val="single" w:sz="4" w:space="0" w:color="auto"/>
              <w:bottom w:val="single" w:sz="4" w:space="0" w:color="auto"/>
            </w:tcBorders>
          </w:tcPr>
          <w:p w14:paraId="7EB07BD1" w14:textId="77777777" w:rsidR="00316730" w:rsidRPr="00FD100B" w:rsidRDefault="00316730" w:rsidP="004F219C">
            <w:pPr>
              <w:pStyle w:val="affb"/>
              <w:jc w:val="center"/>
              <w:rPr>
                <w:i/>
                <w:sz w:val="16"/>
                <w:szCs w:val="16"/>
              </w:rPr>
            </w:pPr>
            <w:r w:rsidRPr="00FD100B">
              <w:rPr>
                <w:i/>
                <w:sz w:val="16"/>
                <w:szCs w:val="16"/>
              </w:rPr>
              <w:t>Ф.И.О.</w:t>
            </w:r>
          </w:p>
        </w:tc>
        <w:tc>
          <w:tcPr>
            <w:tcW w:w="304" w:type="dxa"/>
          </w:tcPr>
          <w:p w14:paraId="538AF729" w14:textId="77777777" w:rsidR="00316730" w:rsidRPr="00FD100B" w:rsidRDefault="00316730" w:rsidP="004F219C">
            <w:pPr>
              <w:pStyle w:val="affb"/>
              <w:jc w:val="center"/>
              <w:rPr>
                <w:i/>
                <w:sz w:val="16"/>
                <w:szCs w:val="16"/>
              </w:rPr>
            </w:pPr>
          </w:p>
        </w:tc>
        <w:tc>
          <w:tcPr>
            <w:tcW w:w="1827" w:type="dxa"/>
            <w:tcBorders>
              <w:top w:val="single" w:sz="4" w:space="0" w:color="auto"/>
              <w:bottom w:val="single" w:sz="4" w:space="0" w:color="auto"/>
            </w:tcBorders>
          </w:tcPr>
          <w:p w14:paraId="1538D203" w14:textId="77777777" w:rsidR="00316730" w:rsidRPr="00FD100B" w:rsidRDefault="00316730" w:rsidP="004F219C">
            <w:pPr>
              <w:pStyle w:val="affb"/>
              <w:jc w:val="center"/>
              <w:rPr>
                <w:i/>
                <w:sz w:val="16"/>
                <w:szCs w:val="16"/>
              </w:rPr>
            </w:pPr>
            <w:r w:rsidRPr="00FD100B">
              <w:rPr>
                <w:i/>
                <w:sz w:val="16"/>
                <w:szCs w:val="16"/>
              </w:rPr>
              <w:t>дата</w:t>
            </w:r>
          </w:p>
        </w:tc>
        <w:tc>
          <w:tcPr>
            <w:tcW w:w="283" w:type="dxa"/>
          </w:tcPr>
          <w:p w14:paraId="3FDD8911" w14:textId="77777777" w:rsidR="00316730" w:rsidRPr="00FD100B" w:rsidRDefault="00316730" w:rsidP="004F219C">
            <w:pPr>
              <w:pStyle w:val="affb"/>
              <w:jc w:val="center"/>
              <w:rPr>
                <w:i/>
                <w:sz w:val="16"/>
                <w:szCs w:val="16"/>
              </w:rPr>
            </w:pPr>
          </w:p>
        </w:tc>
        <w:tc>
          <w:tcPr>
            <w:tcW w:w="1697" w:type="dxa"/>
            <w:tcBorders>
              <w:top w:val="single" w:sz="4" w:space="0" w:color="auto"/>
              <w:bottom w:val="single" w:sz="4" w:space="0" w:color="auto"/>
            </w:tcBorders>
          </w:tcPr>
          <w:p w14:paraId="30E0320F" w14:textId="77777777" w:rsidR="00316730" w:rsidRPr="00FD100B" w:rsidRDefault="00316730" w:rsidP="004F219C">
            <w:pPr>
              <w:pStyle w:val="affb"/>
              <w:jc w:val="center"/>
              <w:rPr>
                <w:i/>
                <w:sz w:val="16"/>
                <w:szCs w:val="16"/>
              </w:rPr>
            </w:pPr>
          </w:p>
        </w:tc>
      </w:tr>
    </w:tbl>
    <w:p w14:paraId="5F6F28BC" w14:textId="77777777" w:rsidR="00316730" w:rsidRPr="00FD100B" w:rsidRDefault="00316730" w:rsidP="00316730">
      <w:pPr>
        <w:pStyle w:val="aff5"/>
      </w:pPr>
    </w:p>
    <w:sectPr w:rsidR="00316730" w:rsidRPr="00FD100B" w:rsidSect="009E1D63">
      <w:headerReference w:type="even" r:id="rId14"/>
      <w:headerReference w:type="default" r:id="rId15"/>
      <w:footerReference w:type="default" r:id="rId16"/>
      <w:headerReference w:type="first" r:id="rId17"/>
      <w:pgSz w:w="11906" w:h="16838" w:code="9"/>
      <w:pgMar w:top="1134" w:right="680"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4E56" w14:textId="77777777" w:rsidR="00CA0409" w:rsidRDefault="00CA0409">
      <w:r>
        <w:separator/>
      </w:r>
    </w:p>
  </w:endnote>
  <w:endnote w:type="continuationSeparator" w:id="0">
    <w:p w14:paraId="7CF2929A" w14:textId="77777777" w:rsidR="00CA0409" w:rsidRDefault="00CA0409">
      <w:r>
        <w:continuationSeparator/>
      </w:r>
    </w:p>
  </w:endnote>
  <w:endnote w:type="continuationNotice" w:id="1">
    <w:p w14:paraId="6F8CD32C" w14:textId="77777777" w:rsidR="00CA0409" w:rsidRDefault="00CA0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dobe Garamond Pro">
    <w:altName w:val="Times New Roman"/>
    <w:panose1 w:val="020B0604020202020204"/>
    <w:charset w:val="00"/>
    <w:family w:val="roman"/>
    <w:notTrueType/>
    <w:pitch w:val="default"/>
  </w:font>
  <w:font w:name="Segoe UI Semibold">
    <w:panose1 w:val="020B0702040204020203"/>
    <w:charset w:val="CC"/>
    <w:family w:val="swiss"/>
    <w:pitch w:val="variable"/>
    <w:sig w:usb0="E4002EFF" w:usb1="C000E47F" w:usb2="00000009" w:usb3="00000000" w:csb0="000001FF" w:csb1="00000000"/>
  </w:font>
  <w:font w:name="TimesNewRomanPSMT">
    <w:altName w:val="Yu Gothic UI"/>
    <w:panose1 w:val="020B0604020202020204"/>
    <w:charset w:val="80"/>
    <w:family w:val="auto"/>
    <w:notTrueType/>
    <w:pitch w:val="default"/>
    <w:sig w:usb0="00000203" w:usb1="08070000" w:usb2="00000010" w:usb3="00000000" w:csb0="0002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8E7A" w14:textId="64DBF965" w:rsidR="000F0F3F" w:rsidRPr="004F219C" w:rsidRDefault="000F0F3F" w:rsidP="004F219C">
    <w:pPr>
      <w:pStyle w:val="af0"/>
      <w:jc w:val="center"/>
      <w:rPr>
        <w:sz w:val="24"/>
        <w:szCs w:val="24"/>
      </w:rPr>
    </w:pPr>
    <w:r w:rsidRPr="004F219C">
      <w:rPr>
        <w:sz w:val="24"/>
        <w:szCs w:val="24"/>
      </w:rPr>
      <w:fldChar w:fldCharType="begin"/>
    </w:r>
    <w:r w:rsidRPr="004F219C">
      <w:rPr>
        <w:sz w:val="24"/>
        <w:szCs w:val="24"/>
      </w:rPr>
      <w:instrText xml:space="preserve"> PAGE   \* MERGEFORMAT </w:instrText>
    </w:r>
    <w:r w:rsidRPr="004F219C">
      <w:rPr>
        <w:sz w:val="24"/>
        <w:szCs w:val="24"/>
      </w:rPr>
      <w:fldChar w:fldCharType="separate"/>
    </w:r>
    <w:r w:rsidR="000B47B9">
      <w:rPr>
        <w:noProof/>
        <w:sz w:val="24"/>
        <w:szCs w:val="24"/>
      </w:rPr>
      <w:t>4</w:t>
    </w:r>
    <w:r w:rsidRPr="004F219C">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F934" w14:textId="77777777" w:rsidR="00CA0409" w:rsidRDefault="00CA0409">
      <w:r>
        <w:separator/>
      </w:r>
    </w:p>
  </w:footnote>
  <w:footnote w:type="continuationSeparator" w:id="0">
    <w:p w14:paraId="25E8AFA4" w14:textId="77777777" w:rsidR="00CA0409" w:rsidRDefault="00CA0409">
      <w:r>
        <w:continuationSeparator/>
      </w:r>
    </w:p>
  </w:footnote>
  <w:footnote w:type="continuationNotice" w:id="1">
    <w:p w14:paraId="20B71DDA" w14:textId="77777777" w:rsidR="00CA0409" w:rsidRDefault="00CA0409"/>
  </w:footnote>
  <w:footnote w:id="2">
    <w:p w14:paraId="232FBBFD" w14:textId="77777777" w:rsidR="00C32CEF" w:rsidRPr="00C32CEF" w:rsidRDefault="00C32CEF" w:rsidP="00C32CEF">
      <w:pPr>
        <w:pStyle w:val="aff5"/>
        <w:rPr>
          <w:lang w:val="en-US"/>
        </w:rPr>
      </w:pPr>
      <w:r>
        <w:rPr>
          <w:rStyle w:val="aff4"/>
          <w:szCs w:val="22"/>
          <w:lang w:eastAsia="en-US"/>
        </w:rPr>
        <w:footnoteRef/>
      </w:r>
    </w:p>
    <w:p w14:paraId="794BAA6E" w14:textId="77777777" w:rsidR="00C32CEF" w:rsidRPr="0029089E" w:rsidRDefault="00C32CEF" w:rsidP="00C32CEF">
      <w:pPr>
        <w:pStyle w:val="aff5"/>
        <w:jc w:val="both"/>
      </w:pPr>
      <w:r w:rsidRPr="0029089E">
        <w:t>В случае отзыва Вами согласия на обработку персональных данных, мы будем обязаны прекратить их обработку, в случае если других правовых оснований обр</w:t>
      </w:r>
      <w:r>
        <w:t>аботки персональных данных нет.</w:t>
      </w:r>
    </w:p>
    <w:p w14:paraId="66D62FC6" w14:textId="012672CF" w:rsidR="00C32CEF" w:rsidRPr="00C32CEF" w:rsidRDefault="00C32CEF" w:rsidP="00C32CEF">
      <w:pPr>
        <w:pStyle w:val="aff5"/>
        <w:jc w:val="both"/>
      </w:pPr>
      <w:r w:rsidRPr="007E4CD2">
        <w:t xml:space="preserve">Если ваши данные обрабатываются на основе </w:t>
      </w:r>
      <w:r>
        <w:t xml:space="preserve">данного Обществу согласия на обработку персональных данных, </w:t>
      </w:r>
      <w:r w:rsidRPr="007E4CD2">
        <w:t>и Вы хотите прекратить обработку персональных данных, напишите нам по адресу</w:t>
      </w:r>
      <w:r>
        <w:t xml:space="preserve"> </w:t>
      </w:r>
      <w:r w:rsidRPr="00C32CEF">
        <w:t xml:space="preserve">help@qrget.ru или </w:t>
      </w:r>
      <w:hyperlink r:id="rId1" w:history="1">
        <w:r w:rsidRPr="00C32CEF">
          <w:t>help@pxlport.ru</w:t>
        </w:r>
      </w:hyperlink>
      <w:r w:rsidRPr="00C32CEF">
        <w:t xml:space="preserve">. </w:t>
      </w:r>
      <w:r w:rsidRPr="00C32CEF">
        <w:rPr>
          <w:u w:val="single"/>
        </w:rPr>
        <w:t xml:space="preserve">Форма отзыва расположена в Приложении 1 настоящего документа. </w:t>
      </w:r>
    </w:p>
    <w:p w14:paraId="3E79D2B7" w14:textId="503D2379" w:rsidR="00C32CEF" w:rsidRPr="004F219C" w:rsidRDefault="00C32CEF" w:rsidP="00C32CEF">
      <w:pPr>
        <w:pStyle w:val="aff5"/>
        <w:jc w:val="both"/>
        <w:rPr>
          <w:spacing w:val="-6"/>
        </w:rPr>
      </w:pPr>
      <w:r w:rsidRPr="004F219C">
        <w:rPr>
          <w:spacing w:val="-6"/>
        </w:rPr>
        <w:t xml:space="preserve">В случае отзыва согласия просим Вас направить скан-копию оформленного отзыва на адрес </w:t>
      </w:r>
      <w:hyperlink r:id="rId2" w:history="1">
        <w:r w:rsidRPr="009152F6">
          <w:rPr>
            <w:rStyle w:val="aff"/>
          </w:rPr>
          <w:t>help@qrget.ru</w:t>
        </w:r>
      </w:hyperlink>
      <w:r w:rsidRPr="00C32CEF">
        <w:t xml:space="preserve"> или </w:t>
      </w:r>
      <w:hyperlink r:id="rId3" w:history="1">
        <w:r w:rsidRPr="009152F6">
          <w:rPr>
            <w:rStyle w:val="aff"/>
          </w:rPr>
          <w:t>help@pxlport.ru</w:t>
        </w:r>
      </w:hyperlink>
      <w:r w:rsidRPr="00C32CEF">
        <w:t xml:space="preserve">. </w:t>
      </w:r>
      <w:r w:rsidRPr="004F219C">
        <w:rPr>
          <w:spacing w:val="-6"/>
        </w:rPr>
        <w:t>Отзыв на бумажном носителе Вы можете передать в офис Общества лично или отправить по почте заказным письмом с уведомлением о вручении. Как и предписывает законодательство о защите персональных данных, в срок, не превышающий тридцати дней с момента поступления отзыва в письменном виде, мы прекратим обработку Ваших персональных данных</w:t>
      </w:r>
      <w:r>
        <w:rPr>
          <w:spacing w:val="-6"/>
        </w:rPr>
        <w:t xml:space="preserve"> в случае, если у Общества нет других правовых оснований обработки </w:t>
      </w:r>
      <w:r w:rsidRPr="00FD100B">
        <w:t>персональных данных</w:t>
      </w:r>
      <w:r>
        <w:rPr>
          <w:spacing w:val="-6"/>
        </w:rPr>
        <w:t xml:space="preserve"> или требований законодательства РФ</w:t>
      </w:r>
      <w:r w:rsidRPr="004F219C">
        <w:rPr>
          <w:spacing w:val="-6"/>
        </w:rPr>
        <w:t>. Вам будет направлено подтверждение о прекращении обработки Ваших персональных данных</w:t>
      </w:r>
      <w:r>
        <w:rPr>
          <w:spacing w:val="-6"/>
        </w:rPr>
        <w:t xml:space="preserve">, либо ответ, содержащий основания для продолжения обработки </w:t>
      </w:r>
      <w:r w:rsidRPr="00FD100B">
        <w:t>персональных данных</w:t>
      </w:r>
      <w:r>
        <w:rPr>
          <w:spacing w:val="-6"/>
        </w:rPr>
        <w:t>.</w:t>
      </w:r>
    </w:p>
    <w:p w14:paraId="62958561" w14:textId="77777777" w:rsidR="00C32CEF" w:rsidRPr="00B503F4" w:rsidRDefault="00C32CEF" w:rsidP="00C32CEF">
      <w:pPr>
        <w:pStyle w:val="aff5"/>
        <w:jc w:val="both"/>
        <w:rPr>
          <w:spacing w:val="-6"/>
        </w:rPr>
      </w:pPr>
      <w:r w:rsidRPr="00B503F4">
        <w:rPr>
          <w:spacing w:val="-6"/>
        </w:rPr>
        <w:t xml:space="preserve">Если ваши данные обрабатываются на основе договора, заключенного между Вами и Обществом, обработка данных будет прекращена </w:t>
      </w:r>
      <w:r>
        <w:rPr>
          <w:spacing w:val="-6"/>
        </w:rPr>
        <w:t xml:space="preserve">после </w:t>
      </w:r>
      <w:r w:rsidRPr="00B503F4">
        <w:rPr>
          <w:spacing w:val="-6"/>
        </w:rPr>
        <w:t xml:space="preserve">расторжения договора </w:t>
      </w:r>
      <w:r>
        <w:rPr>
          <w:spacing w:val="-6"/>
        </w:rPr>
        <w:t xml:space="preserve">в сроки, установленные законодательством РФ </w:t>
      </w:r>
      <w:r w:rsidRPr="00B503F4">
        <w:rPr>
          <w:spacing w:val="-6"/>
        </w:rPr>
        <w:t>(с условиями расторжения можно ознакомиться в договоре).</w:t>
      </w:r>
    </w:p>
    <w:p w14:paraId="1D2ABE58" w14:textId="77777777" w:rsidR="00C32CEF" w:rsidRPr="0029089E" w:rsidRDefault="00C32CEF" w:rsidP="00C32CEF">
      <w:pPr>
        <w:pStyle w:val="aff5"/>
        <w:jc w:val="both"/>
      </w:pPr>
      <w:r w:rsidRPr="00881B70">
        <w:t>Если ваши данные обрабатываются на основе Вашего согласия на обработку файлов cookie (в соответствии с Политикой в отношении файлов cookie), и Вы хотите прекратить обработку персональных данных, ознакомьтесь с разделом «Как управлять файлами cookie» в Политике в отношении файлов cookie.</w:t>
      </w:r>
    </w:p>
  </w:footnote>
  <w:footnote w:id="3">
    <w:p w14:paraId="475C05BB" w14:textId="77777777" w:rsidR="000F0F3F" w:rsidRPr="0029089E" w:rsidRDefault="000F0F3F" w:rsidP="00A06ECF">
      <w:pPr>
        <w:pStyle w:val="aff5"/>
      </w:pPr>
      <w:r w:rsidRPr="0029089E">
        <w:rPr>
          <w:rStyle w:val="aff4"/>
        </w:rPr>
        <w:footnoteRef/>
      </w:r>
      <w:r w:rsidRPr="0029089E">
        <w:t xml:space="preserve"> </w:t>
      </w:r>
      <w:r w:rsidRPr="007A7E09">
        <w:rPr>
          <w:b/>
          <w:i/>
        </w:rPr>
        <w:t>Текст всплывающего окна</w:t>
      </w:r>
      <w:r w:rsidRPr="0029089E">
        <w:rPr>
          <w:i/>
        </w:rPr>
        <w:t>:</w:t>
      </w:r>
      <w:r w:rsidRPr="0029089E">
        <w:t xml:space="preserve"> </w:t>
      </w:r>
    </w:p>
    <w:p w14:paraId="3054B2F2" w14:textId="3B8B53A1" w:rsidR="000F0F3F" w:rsidRPr="0029089E" w:rsidRDefault="000F0F3F" w:rsidP="00A06ECF">
      <w:pPr>
        <w:pStyle w:val="aff5"/>
        <w:jc w:val="both"/>
      </w:pPr>
      <w:r w:rsidRPr="0029089E">
        <w:t xml:space="preserve">Вы как субъект персональных данных имеете право получать от </w:t>
      </w:r>
      <w:r>
        <w:t>Общества</w:t>
      </w:r>
      <w:r w:rsidRPr="0029089E">
        <w:t xml:space="preserve">: </w:t>
      </w:r>
    </w:p>
    <w:p w14:paraId="3C61C9DA" w14:textId="7D32D1FD" w:rsidR="000F0F3F" w:rsidRPr="005376B6" w:rsidRDefault="000F0F3F" w:rsidP="00A06ECF">
      <w:pPr>
        <w:pStyle w:val="a0"/>
      </w:pPr>
      <w:r w:rsidRPr="005376B6">
        <w:t xml:space="preserve">подтверждение факта обработки персональных данных </w:t>
      </w:r>
      <w:r>
        <w:t>Общества</w:t>
      </w:r>
      <w:r w:rsidRPr="005376B6">
        <w:t>;</w:t>
      </w:r>
    </w:p>
    <w:p w14:paraId="0E89852B" w14:textId="77777777" w:rsidR="000F0F3F" w:rsidRPr="005376B6" w:rsidRDefault="000F0F3F" w:rsidP="00A06ECF">
      <w:pPr>
        <w:pStyle w:val="a0"/>
      </w:pPr>
      <w:r w:rsidRPr="005376B6">
        <w:t>сведения о правовых основаниях и целях обработки персональных данных;</w:t>
      </w:r>
    </w:p>
    <w:p w14:paraId="4CC67559" w14:textId="47881DD3" w:rsidR="000F0F3F" w:rsidRPr="005376B6" w:rsidRDefault="000F0F3F" w:rsidP="00A06ECF">
      <w:pPr>
        <w:pStyle w:val="a0"/>
      </w:pPr>
      <w:r w:rsidRPr="005376B6">
        <w:t xml:space="preserve">сведения о применяемых </w:t>
      </w:r>
      <w:r>
        <w:t>Обществом</w:t>
      </w:r>
      <w:r w:rsidRPr="005376B6">
        <w:t xml:space="preserve"> способах обработки персональных данных;</w:t>
      </w:r>
    </w:p>
    <w:p w14:paraId="7490B00B" w14:textId="6A4F975C" w:rsidR="000F0F3F" w:rsidRPr="005376B6" w:rsidRDefault="000F0F3F" w:rsidP="00A06ECF">
      <w:pPr>
        <w:pStyle w:val="a0"/>
      </w:pPr>
      <w:r w:rsidRPr="005376B6">
        <w:t xml:space="preserve">сведения о наименовании и местонахождении </w:t>
      </w:r>
      <w:r>
        <w:t>Общества</w:t>
      </w:r>
      <w:r w:rsidRPr="005376B6">
        <w:t xml:space="preserve">, а также сведения о лицах (за исключением работников </w:t>
      </w:r>
      <w:r>
        <w:t>Общества</w:t>
      </w:r>
      <w:r w:rsidRPr="005376B6">
        <w:t xml:space="preserve">), которые имеют доступ к персональным данным или которым могут быть раскрыты персональные данные на основании договора с </w:t>
      </w:r>
      <w:r>
        <w:t>Обществом</w:t>
      </w:r>
      <w:r w:rsidRPr="005376B6">
        <w:t xml:space="preserve"> или на основании </w:t>
      </w:r>
      <w:r>
        <w:t>законодательства Российской Федерации</w:t>
      </w:r>
      <w:r w:rsidRPr="005376B6">
        <w:t xml:space="preserve">; </w:t>
      </w:r>
    </w:p>
    <w:p w14:paraId="6DBE9898" w14:textId="77777777" w:rsidR="000F0F3F" w:rsidRPr="005376B6" w:rsidRDefault="000F0F3F" w:rsidP="00A06ECF">
      <w:pPr>
        <w:pStyle w:val="a0"/>
      </w:pPr>
      <w:r w:rsidRPr="005376B6">
        <w:t xml:space="preserve">перечень обрабатываемых персональных данных, относящихся к </w:t>
      </w:r>
      <w:r>
        <w:t>Вам</w:t>
      </w:r>
      <w:r w:rsidRPr="005376B6">
        <w:t>, и информацию об источнике их получения, если иной порядок представления таких данных не предусмотрен законодательством;</w:t>
      </w:r>
    </w:p>
    <w:p w14:paraId="43F0F023" w14:textId="77777777" w:rsidR="000F0F3F" w:rsidRPr="005376B6" w:rsidRDefault="000F0F3F" w:rsidP="00A06ECF">
      <w:pPr>
        <w:pStyle w:val="a0"/>
      </w:pPr>
      <w:r w:rsidRPr="005376B6">
        <w:t xml:space="preserve">сведения о сроках обработки персональных данных, в том числе о сроках их хранения; </w:t>
      </w:r>
    </w:p>
    <w:p w14:paraId="0D393E5E" w14:textId="77777777" w:rsidR="000F0F3F" w:rsidRPr="005376B6" w:rsidRDefault="000F0F3F" w:rsidP="00A06ECF">
      <w:pPr>
        <w:pStyle w:val="a0"/>
      </w:pPr>
      <w:r w:rsidRPr="005376B6">
        <w:t>информацию об осуществленной или о предполагаемой трансграничной передаче персональных данных;</w:t>
      </w:r>
    </w:p>
    <w:p w14:paraId="681A52D8" w14:textId="77777777" w:rsidR="000F0F3F" w:rsidRPr="005376B6" w:rsidRDefault="000F0F3F" w:rsidP="00A06ECF">
      <w:pPr>
        <w:pStyle w:val="a0"/>
      </w:pPr>
      <w:r w:rsidRPr="005376B6">
        <w:t>сведения о порядке осуществления субъектом персональных данных прав;</w:t>
      </w:r>
    </w:p>
    <w:p w14:paraId="54E9193C" w14:textId="1178DAB9" w:rsidR="000F0F3F" w:rsidRPr="005376B6" w:rsidRDefault="000F0F3F" w:rsidP="00A06ECF">
      <w:pPr>
        <w:pStyle w:val="a0"/>
      </w:pPr>
      <w:r w:rsidRPr="005376B6">
        <w:t xml:space="preserve">фамилию, имя, отчество либо наименование и адрес лица, осуществляющего обработку персональных данных по поручению </w:t>
      </w:r>
      <w:r>
        <w:t>Общества</w:t>
      </w:r>
      <w:r w:rsidRPr="005376B6">
        <w:t>;</w:t>
      </w:r>
    </w:p>
    <w:p w14:paraId="0D79FACD" w14:textId="77777777" w:rsidR="000F0F3F" w:rsidRPr="00970BCB" w:rsidRDefault="000F0F3F" w:rsidP="00A06ECF">
      <w:pPr>
        <w:pStyle w:val="a0"/>
        <w:rPr>
          <w:rFonts w:ascii="Segoe UI Semibold" w:hAnsi="Segoe UI Semibold"/>
        </w:rPr>
      </w:pPr>
      <w:r w:rsidRPr="005376B6">
        <w:t xml:space="preserve">иные сведения, предусмотренные законодательными актами </w:t>
      </w:r>
      <w:r>
        <w:t>Российской Федерации</w:t>
      </w:r>
      <w:r w:rsidRPr="005376B6">
        <w:t>.</w:t>
      </w:r>
    </w:p>
    <w:p w14:paraId="1B974272" w14:textId="722AF50D" w:rsidR="000F0F3F" w:rsidRPr="0029089E" w:rsidRDefault="00C32CEF" w:rsidP="00A06ECF">
      <w:pPr>
        <w:pStyle w:val="aff5"/>
        <w:jc w:val="both"/>
        <w:rPr>
          <w:u w:val="single"/>
        </w:rPr>
      </w:pPr>
      <w:r>
        <w:rPr>
          <w:u w:val="single"/>
        </w:rPr>
        <w:t>Форма</w:t>
      </w:r>
      <w:r w:rsidR="000F0F3F" w:rsidRPr="0029089E">
        <w:rPr>
          <w:u w:val="single"/>
        </w:rPr>
        <w:t xml:space="preserve"> запроса на получение информации, касающейся обработки персональных данных</w:t>
      </w:r>
      <w:r>
        <w:rPr>
          <w:u w:val="single"/>
        </w:rPr>
        <w:t xml:space="preserve"> находится в Приложении 2.</w:t>
      </w:r>
    </w:p>
    <w:p w14:paraId="14DCDD31" w14:textId="1D23CBFA" w:rsidR="000F0F3F" w:rsidRPr="0029089E" w:rsidRDefault="000F0F3F" w:rsidP="00A06ECF">
      <w:pPr>
        <w:pStyle w:val="aff5"/>
        <w:jc w:val="both"/>
      </w:pPr>
      <w:r w:rsidRPr="0029089E">
        <w:t xml:space="preserve">В случае запроса на получение информации просим Вас направить скан-копию оформленного запроса на адрес </w:t>
      </w:r>
      <w:hyperlink r:id="rId4" w:history="1">
        <w:r w:rsidR="00C32CEF" w:rsidRPr="009152F6">
          <w:rPr>
            <w:rStyle w:val="aff"/>
          </w:rPr>
          <w:t>help@qrget.ru</w:t>
        </w:r>
      </w:hyperlink>
      <w:r w:rsidR="00C32CEF" w:rsidRPr="00C32CEF">
        <w:t xml:space="preserve">. </w:t>
      </w:r>
      <w:r w:rsidRPr="0029089E">
        <w:t xml:space="preserve">Запрос на бумажном носителе Вы можете передать в офис </w:t>
      </w:r>
      <w:r>
        <w:t>Общества</w:t>
      </w:r>
      <w:r w:rsidRPr="0029089E">
        <w:t xml:space="preserve"> лично или отправить по почте заказным письмом с уведомлением о вручении. Как и предписывает законодательство о защите персональных данных, в срок, не превышающий </w:t>
      </w:r>
      <w:r>
        <w:t>десяти рабочих</w:t>
      </w:r>
      <w:r w:rsidRPr="0029089E">
        <w:t xml:space="preserve"> дней с момента поступления запроса в письменном виде, мы предоставим запрошенную информацию, касающуюся обработки Ваших персональных данных</w:t>
      </w:r>
      <w:r>
        <w:t xml:space="preserve">. </w:t>
      </w:r>
      <w:r w:rsidRPr="00B07B0C">
        <w:rPr>
          <w:rFonts w:eastAsiaTheme="minorEastAsia"/>
        </w:rPr>
        <w:t xml:space="preserve">Указанный срок может быть продлен, но не более чем на </w:t>
      </w:r>
      <w:r>
        <w:rPr>
          <w:rFonts w:eastAsiaTheme="minorEastAsia"/>
        </w:rPr>
        <w:t>пять </w:t>
      </w:r>
      <w:r w:rsidRPr="00B07B0C">
        <w:rPr>
          <w:rFonts w:eastAsiaTheme="minorEastAsia"/>
        </w:rPr>
        <w:t>рабочих дней</w:t>
      </w:r>
      <w:r>
        <w:rPr>
          <w:rFonts w:eastAsiaTheme="minorEastAsia"/>
        </w:rPr>
        <w:t>.</w:t>
      </w:r>
      <w:r w:rsidRPr="00B07B0C">
        <w:rPr>
          <w:rFonts w:eastAsiaTheme="minorEastAsia"/>
        </w:rPr>
        <w:t xml:space="preserve"> </w:t>
      </w:r>
      <w:r>
        <w:rPr>
          <w:rFonts w:eastAsiaTheme="minorEastAsia"/>
        </w:rPr>
        <w:t>В таком</w:t>
      </w:r>
      <w:r w:rsidRPr="00B07B0C">
        <w:rPr>
          <w:rFonts w:eastAsiaTheme="minorEastAsia"/>
        </w:rPr>
        <w:t xml:space="preserve"> случае </w:t>
      </w:r>
      <w:r>
        <w:rPr>
          <w:rFonts w:eastAsiaTheme="minorEastAsia"/>
        </w:rPr>
        <w:t xml:space="preserve">Общество </w:t>
      </w:r>
      <w:r w:rsidRPr="00B07B0C">
        <w:rPr>
          <w:rFonts w:eastAsiaTheme="minorEastAsia"/>
        </w:rPr>
        <w:t>напр</w:t>
      </w:r>
      <w:r>
        <w:rPr>
          <w:rFonts w:eastAsiaTheme="minorEastAsia"/>
        </w:rPr>
        <w:t>авит Вам мотивированное</w:t>
      </w:r>
      <w:r w:rsidRPr="00B07B0C">
        <w:rPr>
          <w:rFonts w:eastAsiaTheme="minorEastAsia"/>
        </w:rPr>
        <w:t xml:space="preserve"> </w:t>
      </w:r>
      <w:r>
        <w:rPr>
          <w:rFonts w:eastAsiaTheme="minorEastAsia"/>
        </w:rPr>
        <w:t xml:space="preserve">уведомление </w:t>
      </w:r>
      <w:r w:rsidRPr="00B07B0C">
        <w:rPr>
          <w:rFonts w:eastAsiaTheme="minorEastAsia"/>
        </w:rPr>
        <w:t xml:space="preserve">с указанием причин продления срока </w:t>
      </w:r>
      <w:r>
        <w:rPr>
          <w:rFonts w:eastAsiaTheme="minorEastAsia"/>
        </w:rPr>
        <w:t>предоставления запрашиваемой информации.</w:t>
      </w:r>
    </w:p>
  </w:footnote>
  <w:footnote w:id="4">
    <w:p w14:paraId="781E691A" w14:textId="77777777" w:rsidR="000F0F3F" w:rsidRPr="0029089E" w:rsidRDefault="000F0F3F" w:rsidP="00A06ECF">
      <w:pPr>
        <w:pStyle w:val="aff5"/>
      </w:pPr>
      <w:r w:rsidRPr="0029089E">
        <w:rPr>
          <w:rStyle w:val="aff4"/>
        </w:rPr>
        <w:footnoteRef/>
      </w:r>
      <w:r w:rsidRPr="0029089E">
        <w:t xml:space="preserve"> </w:t>
      </w:r>
      <w:r w:rsidRPr="007A7E09">
        <w:rPr>
          <w:b/>
          <w:i/>
        </w:rPr>
        <w:t>Текст всплывающего окна</w:t>
      </w:r>
      <w:r w:rsidRPr="0029089E">
        <w:rPr>
          <w:i/>
        </w:rPr>
        <w:t>:</w:t>
      </w:r>
    </w:p>
    <w:p w14:paraId="41B31583" w14:textId="3058FA99" w:rsidR="000F0F3F" w:rsidRPr="0029089E" w:rsidRDefault="000F0F3F" w:rsidP="00A06ECF">
      <w:pPr>
        <w:pStyle w:val="aff5"/>
        <w:jc w:val="both"/>
      </w:pPr>
      <w:r w:rsidRPr="0029089E">
        <w:t xml:space="preserve">Вы можете потребовать исправить свои персональные данные, если они являются неточными, неполными или устаревшими. Если персональные данные не соответствуют действительности и данные, которые соответствуют действительности, доступны </w:t>
      </w:r>
      <w:r>
        <w:t>Обществу</w:t>
      </w:r>
      <w:r w:rsidRPr="0029089E">
        <w:t>, персональные данные будут исправлены.</w:t>
      </w:r>
    </w:p>
    <w:p w14:paraId="0E4D213A" w14:textId="77777777" w:rsidR="000F0F3F" w:rsidRPr="0029089E" w:rsidRDefault="000F0F3F" w:rsidP="00A06ECF">
      <w:pPr>
        <w:pStyle w:val="aff5"/>
        <w:jc w:val="both"/>
      </w:pPr>
      <w:r w:rsidRPr="0029089E">
        <w:t>Также Вы можете потребовать блокирования или уничтожения Ваших персональных данных в случае, если они являются неполными, устаревшими, неточными, незаконно полученными или не являются необходимыми для заявленной цели обработки.</w:t>
      </w:r>
    </w:p>
    <w:p w14:paraId="4000715B" w14:textId="140048EF" w:rsidR="000F0F3F" w:rsidRPr="0029089E" w:rsidRDefault="000F0F3F" w:rsidP="00A06ECF">
      <w:pPr>
        <w:pStyle w:val="aff5"/>
        <w:jc w:val="both"/>
      </w:pPr>
      <w:r w:rsidRPr="0029089E">
        <w:t xml:space="preserve">В случае подтверждения неверности или неточности персональных данных </w:t>
      </w:r>
      <w:r>
        <w:t>Общество</w:t>
      </w:r>
      <w:r w:rsidRPr="0029089E">
        <w:t xml:space="preserve"> известит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r>
        <w:t>.</w:t>
      </w:r>
    </w:p>
    <w:p w14:paraId="6C098E3E" w14:textId="74EC0BCE" w:rsidR="000F0F3F" w:rsidRPr="0029089E" w:rsidRDefault="00C32CEF" w:rsidP="00A06ECF">
      <w:pPr>
        <w:pStyle w:val="aff5"/>
        <w:jc w:val="both"/>
        <w:rPr>
          <w:u w:val="single"/>
        </w:rPr>
      </w:pPr>
      <w:r>
        <w:rPr>
          <w:u w:val="single"/>
        </w:rPr>
        <w:t>Ф</w:t>
      </w:r>
      <w:r w:rsidR="000F0F3F" w:rsidRPr="0029089E">
        <w:rPr>
          <w:u w:val="single"/>
        </w:rPr>
        <w:t>орм</w:t>
      </w:r>
      <w:r>
        <w:rPr>
          <w:u w:val="single"/>
        </w:rPr>
        <w:t xml:space="preserve">а </w:t>
      </w:r>
      <w:r w:rsidR="000F0F3F" w:rsidRPr="0029089E">
        <w:rPr>
          <w:u w:val="single"/>
        </w:rPr>
        <w:t xml:space="preserve">запроса субъекта персональных данных </w:t>
      </w:r>
      <w:r>
        <w:rPr>
          <w:u w:val="single"/>
        </w:rPr>
        <w:t>находится в Приложении 3.</w:t>
      </w:r>
    </w:p>
    <w:p w14:paraId="45A2C6BA" w14:textId="43D0619A" w:rsidR="000F0F3F" w:rsidRPr="0029089E" w:rsidRDefault="000F0F3F" w:rsidP="00A06ECF">
      <w:pPr>
        <w:pStyle w:val="aff5"/>
        <w:jc w:val="both"/>
      </w:pPr>
      <w:r w:rsidRPr="0029089E">
        <w:t xml:space="preserve">Просим Вас направить скан-копию оформленного запроса на адрес </w:t>
      </w:r>
      <w:hyperlink r:id="rId5" w:history="1">
        <w:r w:rsidR="00C32CEF" w:rsidRPr="009152F6">
          <w:rPr>
            <w:rStyle w:val="aff"/>
          </w:rPr>
          <w:t>help@qrget.ru</w:t>
        </w:r>
      </w:hyperlink>
      <w:r w:rsidR="00C32CEF" w:rsidRPr="00C32CEF">
        <w:t xml:space="preserve">. </w:t>
      </w:r>
      <w:r w:rsidRPr="0029089E">
        <w:t xml:space="preserve">Запрос на бумажном носителе Вы можете передать в офис </w:t>
      </w:r>
      <w:r>
        <w:t>Общества</w:t>
      </w:r>
      <w:r w:rsidRPr="0029089E">
        <w:t xml:space="preserve"> лично или отправить по почте заказным письмом с уведомлением о вручении. Как и предписывает законодательство о защите персональных данных, в срок, не превышающий семи рабочих дней с момента окончания проверки достоверности предоставленных сведений, мы выполним запрос или предоставим мотивированный отказ в выполнении запроса.</w:t>
      </w:r>
    </w:p>
  </w:footnote>
  <w:footnote w:id="5">
    <w:p w14:paraId="10AE9E1F" w14:textId="1EFECF17" w:rsidR="000F0F3F" w:rsidRPr="0029089E" w:rsidRDefault="000F0F3F" w:rsidP="00A06ECF">
      <w:pPr>
        <w:pStyle w:val="aff5"/>
        <w:jc w:val="both"/>
      </w:pPr>
      <w:r w:rsidRPr="0029089E">
        <w:rPr>
          <w:rStyle w:val="aff4"/>
        </w:rPr>
        <w:footnoteRef/>
      </w:r>
      <w:r w:rsidRPr="0029089E">
        <w:t xml:space="preserve"> Вы, как субъект персональных данных, имеете право обжаловать неправомерные действия или бездействие </w:t>
      </w:r>
      <w:r>
        <w:t xml:space="preserve">Общества </w:t>
      </w:r>
      <w:r w:rsidRPr="0029089E">
        <w:t>при обработке персональных данных в уполномоченный орган по защите прав субъектов персональных данных или в судебном порядке.</w:t>
      </w:r>
    </w:p>
    <w:p w14:paraId="15F4C8DB" w14:textId="45707D1E" w:rsidR="000F0F3F" w:rsidRPr="00B503F4" w:rsidRDefault="000F0F3F" w:rsidP="00A06ECF">
      <w:pPr>
        <w:pStyle w:val="aff5"/>
        <w:jc w:val="both"/>
        <w:rPr>
          <w:spacing w:val="-6"/>
        </w:rPr>
      </w:pPr>
      <w:r w:rsidRPr="00B503F4">
        <w:rPr>
          <w:spacing w:val="-6"/>
        </w:rPr>
        <w:t>В соответствии со статьей</w:t>
      </w:r>
      <w:r>
        <w:rPr>
          <w:spacing w:val="-6"/>
        </w:rPr>
        <w:t> </w:t>
      </w:r>
      <w:r w:rsidRPr="00B503F4">
        <w:rPr>
          <w:spacing w:val="-6"/>
        </w:rPr>
        <w:t>23 Федерального закона от 27</w:t>
      </w:r>
      <w:r>
        <w:rPr>
          <w:spacing w:val="-6"/>
        </w:rPr>
        <w:t> </w:t>
      </w:r>
      <w:r w:rsidRPr="00B503F4">
        <w:rPr>
          <w:spacing w:val="-6"/>
        </w:rPr>
        <w:t>июля 2006</w:t>
      </w:r>
      <w:r>
        <w:rPr>
          <w:spacing w:val="-6"/>
        </w:rPr>
        <w:t> </w:t>
      </w:r>
      <w:r w:rsidRPr="00B503F4">
        <w:rPr>
          <w:spacing w:val="-6"/>
        </w:rPr>
        <w:t>года №</w:t>
      </w:r>
      <w:r>
        <w:rPr>
          <w:spacing w:val="-6"/>
        </w:rPr>
        <w:t> </w:t>
      </w:r>
      <w:r w:rsidRPr="00B503F4">
        <w:rPr>
          <w:spacing w:val="-6"/>
        </w:rPr>
        <w:t>152-ФЗ «О персональных данных» Уполномоченным органом по защите прав субъектов Российской Федерации является федеральный орган исполнительной власти, осуществляющий функции по контролю и надзору в сфере информационных технологий и связи.</w:t>
      </w:r>
    </w:p>
    <w:p w14:paraId="6ACA38DF" w14:textId="77777777" w:rsidR="000F0F3F" w:rsidRPr="0029089E" w:rsidRDefault="000F0F3F" w:rsidP="00A06ECF">
      <w:pPr>
        <w:pStyle w:val="aff5"/>
        <w:jc w:val="both"/>
      </w:pPr>
      <w:r w:rsidRPr="0029089E">
        <w:t xml:space="preserve">В настоящее время Уполномоченным органом по защите прав субъектов персональных данных является Федеральная служба по надзору в сфере связи, информационных технологий и массовых коммуникаций (Роскомнадзор), а именно одно из ее управлений </w:t>
      </w:r>
      <w:r>
        <w:t>–</w:t>
      </w:r>
      <w:r w:rsidRPr="0029089E">
        <w:t xml:space="preserve"> Управление по защите прав субъектов персональных данных </w:t>
      </w:r>
      <w:hyperlink r:id="rId6" w:history="1">
        <w:r w:rsidRPr="0029089E">
          <w:rPr>
            <w:rStyle w:val="aff"/>
          </w:rPr>
          <w:t>https://pd.rkn.gov.ru/</w:t>
        </w:r>
      </w:hyperlink>
      <w:r w:rsidRPr="0029089E">
        <w:t xml:space="preserve"> </w:t>
      </w:r>
    </w:p>
  </w:footnote>
  <w:footnote w:id="6">
    <w:p w14:paraId="6AF4AF81" w14:textId="5B8D97FC" w:rsidR="000F0F3F" w:rsidRPr="0029089E" w:rsidRDefault="000F0F3F" w:rsidP="00A06ECF">
      <w:pPr>
        <w:pStyle w:val="aff5"/>
      </w:pPr>
      <w:r w:rsidRPr="0029089E">
        <w:rPr>
          <w:rStyle w:val="aff4"/>
        </w:rPr>
        <w:footnoteRef/>
      </w:r>
      <w:r w:rsidRPr="0029089E">
        <w:t xml:space="preserve"> </w:t>
      </w:r>
      <w:r w:rsidRPr="007A7E09">
        <w:rPr>
          <w:b/>
          <w:i/>
        </w:rPr>
        <w:t>Текст всплывающего окна</w:t>
      </w:r>
      <w:r w:rsidRPr="0029089E">
        <w:rPr>
          <w:i/>
        </w:rPr>
        <w:t>:</w:t>
      </w:r>
    </w:p>
    <w:p w14:paraId="47FDE8AA" w14:textId="77777777" w:rsidR="000F0F3F" w:rsidRPr="0029089E" w:rsidRDefault="000F0F3F" w:rsidP="00A06ECF">
      <w:pPr>
        <w:pStyle w:val="aff5"/>
        <w:jc w:val="both"/>
      </w:pPr>
      <w:r w:rsidRPr="0029089E">
        <w:t>Вы как субъект персональных данных имеете право на защиту своих прав и законных интересов, в том числе на возмещение убытков и/или компенсацию морального вреда в судебном порядке</w:t>
      </w:r>
      <w:r>
        <w:t>.</w:t>
      </w:r>
    </w:p>
  </w:footnote>
  <w:footnote w:id="7">
    <w:p w14:paraId="6D351687" w14:textId="3683E02B" w:rsidR="000F0F3F" w:rsidRPr="0029089E" w:rsidRDefault="000F0F3F" w:rsidP="00316730">
      <w:pPr>
        <w:pStyle w:val="affd"/>
        <w:spacing w:before="120"/>
        <w:rPr>
          <w:szCs w:val="20"/>
        </w:rPr>
      </w:pPr>
      <w:r w:rsidRPr="0029089E">
        <w:rPr>
          <w:rStyle w:val="aff4"/>
          <w:szCs w:val="20"/>
        </w:rPr>
        <w:footnoteRef/>
      </w:r>
      <w:r w:rsidRPr="0029089E">
        <w:rPr>
          <w:szCs w:val="20"/>
        </w:rPr>
        <w:t xml:space="preserve"> </w:t>
      </w:r>
      <w:r>
        <w:rPr>
          <w:szCs w:val="20"/>
        </w:rPr>
        <w:t>ч.</w:t>
      </w:r>
      <w:r w:rsidRPr="0029089E">
        <w:rPr>
          <w:szCs w:val="20"/>
        </w:rPr>
        <w:t xml:space="preserve"> 5, ст. 21 </w:t>
      </w:r>
      <w:r w:rsidRPr="0031103D">
        <w:t xml:space="preserve">Федерального закона от </w:t>
      </w:r>
      <w:r w:rsidRPr="007A645F">
        <w:t>27</w:t>
      </w:r>
      <w:r>
        <w:t xml:space="preserve"> июля </w:t>
      </w:r>
      <w:r w:rsidRPr="007A645F">
        <w:t>2006</w:t>
      </w:r>
      <w:r>
        <w:t> года</w:t>
      </w:r>
      <w:r w:rsidRPr="007A645F">
        <w:t xml:space="preserve"> </w:t>
      </w:r>
      <w:r w:rsidRPr="0031103D">
        <w:t>№</w:t>
      </w:r>
      <w:r>
        <w:t> </w:t>
      </w:r>
      <w:r w:rsidRPr="0031103D">
        <w:t>152-ФЗ «О персональных данных»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57AE" w14:textId="77777777" w:rsidR="000F0F3F" w:rsidRDefault="000F0F3F" w:rsidP="00304E36">
    <w:pPr>
      <w:pStyle w:val="ae"/>
      <w:jc w:val="right"/>
    </w:pPr>
    <w:r>
      <w:t>ПР 73645733-12-02-2008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5F9B" w14:textId="52033D7B" w:rsidR="000F0F3F" w:rsidRPr="00FF484C" w:rsidRDefault="000F0F3F" w:rsidP="004F219C">
    <w:pPr>
      <w:pStyle w:val="affb"/>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1827" w14:textId="2DFA9B0D" w:rsidR="000F0F3F" w:rsidRPr="009E1D63" w:rsidRDefault="000F0F3F" w:rsidP="009E1D63">
    <w:pP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980D18"/>
    <w:lvl w:ilvl="0">
      <w:start w:val="1"/>
      <w:numFmt w:val="bullet"/>
      <w:pStyle w:val="a"/>
      <w:lvlText w:val=""/>
      <w:lvlJc w:val="left"/>
      <w:pPr>
        <w:tabs>
          <w:tab w:val="num" w:pos="10562"/>
        </w:tabs>
        <w:ind w:left="10562" w:hanging="360"/>
      </w:pPr>
      <w:rPr>
        <w:rFonts w:ascii="Symbol" w:hAnsi="Symbol" w:hint="default"/>
      </w:rPr>
    </w:lvl>
  </w:abstractNum>
  <w:abstractNum w:abstractNumId="1" w15:restartNumberingAfterBreak="0">
    <w:nsid w:val="005F73B6"/>
    <w:multiLevelType w:val="multilevel"/>
    <w:tmpl w:val="33883ED6"/>
    <w:lvl w:ilvl="0">
      <w:start w:val="9"/>
      <w:numFmt w:val="none"/>
      <w:suff w:val="space"/>
      <w:lvlText w:val="%1"/>
      <w:lvlJc w:val="left"/>
      <w:pPr>
        <w:ind w:left="0" w:firstLine="851"/>
      </w:pPr>
      <w:rPr>
        <w:rFonts w:hint="default"/>
      </w:rPr>
    </w:lvl>
    <w:lvl w:ilvl="1">
      <w:start w:val="1"/>
      <w:numFmt w:val="decimal"/>
      <w:lvlText w:val="9.%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2" w15:restartNumberingAfterBreak="0">
    <w:nsid w:val="006C4DED"/>
    <w:multiLevelType w:val="multilevel"/>
    <w:tmpl w:val="760E7A20"/>
    <w:lvl w:ilvl="0">
      <w:start w:val="1"/>
      <w:numFmt w:val="decimal"/>
      <w:pStyle w:val="1"/>
      <w:suff w:val="space"/>
      <w:lvlText w:val="Приложение %1"/>
      <w:lvlJc w:val="left"/>
      <w:pPr>
        <w:ind w:left="0" w:firstLine="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851" w:firstLine="0"/>
      </w:pPr>
      <w:rPr>
        <w:rFonts w:hint="default"/>
      </w:rPr>
    </w:lvl>
    <w:lvl w:ilvl="2">
      <w:start w:val="1"/>
      <w:numFmt w:val="decimal"/>
      <w:pStyle w:val="3"/>
      <w:suff w:val="space"/>
      <w:lvlText w:val="%1.%2.%3"/>
      <w:lvlJc w:val="left"/>
      <w:pPr>
        <w:ind w:left="851" w:firstLine="0"/>
      </w:pPr>
      <w:rPr>
        <w:rFonts w:hint="default"/>
      </w:rPr>
    </w:lvl>
    <w:lvl w:ilvl="3">
      <w:start w:val="1"/>
      <w:numFmt w:val="decimal"/>
      <w:pStyle w:val="4"/>
      <w:suff w:val="space"/>
      <w:lvlText w:val="%1.%2.%3.%4"/>
      <w:lvlJc w:val="left"/>
      <w:pPr>
        <w:ind w:left="851" w:firstLine="0"/>
      </w:pPr>
      <w:rPr>
        <w:rFonts w:hint="default"/>
      </w:rPr>
    </w:lvl>
    <w:lvl w:ilvl="4">
      <w:start w:val="1"/>
      <w:numFmt w:val="decimal"/>
      <w:pStyle w:val="5"/>
      <w:suff w:val="space"/>
      <w:lvlText w:val="%1.%2.%3.%4.%5"/>
      <w:lvlJc w:val="left"/>
      <w:pPr>
        <w:ind w:left="851" w:firstLine="0"/>
      </w:pPr>
      <w:rPr>
        <w:rFonts w:hint="default"/>
      </w:rPr>
    </w:lvl>
    <w:lvl w:ilvl="5">
      <w:start w:val="1"/>
      <w:numFmt w:val="decimal"/>
      <w:pStyle w:val="6"/>
      <w:suff w:val="space"/>
      <w:lvlText w:val="%1.%2.%3.%4.%5.%6"/>
      <w:lvlJc w:val="left"/>
      <w:pPr>
        <w:ind w:left="851" w:firstLine="0"/>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 w15:restartNumberingAfterBreak="0">
    <w:nsid w:val="019A2DFA"/>
    <w:multiLevelType w:val="multilevel"/>
    <w:tmpl w:val="5386D646"/>
    <w:lvl w:ilvl="0">
      <w:start w:val="1"/>
      <w:numFmt w:val="bullet"/>
      <w:pStyle w:val="a0"/>
      <w:lvlText w:val=""/>
      <w:lvlJc w:val="left"/>
      <w:pPr>
        <w:tabs>
          <w:tab w:val="num" w:pos="360"/>
        </w:tabs>
        <w:ind w:left="284" w:hanging="284"/>
      </w:pPr>
      <w:rPr>
        <w:rFonts w:ascii="Symbol" w:hAnsi="Symbol" w:hint="default"/>
        <w:color w:val="auto"/>
      </w:rPr>
    </w:lvl>
    <w:lvl w:ilvl="1">
      <w:start w:val="1"/>
      <w:numFmt w:val="bullet"/>
      <w:lvlText w:val=""/>
      <w:lvlJc w:val="left"/>
      <w:pPr>
        <w:tabs>
          <w:tab w:val="num" w:pos="644"/>
        </w:tabs>
        <w:ind w:left="567" w:hanging="283"/>
      </w:pPr>
      <w:rPr>
        <w:rFonts w:ascii="Symbol" w:hAnsi="Symbol" w:hint="default"/>
        <w:color w:val="auto"/>
      </w:rPr>
    </w:lvl>
    <w:lvl w:ilvl="2">
      <w:start w:val="1"/>
      <w:numFmt w:val="bullet"/>
      <w:lvlText w:val=""/>
      <w:lvlJc w:val="left"/>
      <w:pPr>
        <w:tabs>
          <w:tab w:val="num" w:pos="927"/>
        </w:tabs>
        <w:ind w:left="851" w:hanging="284"/>
      </w:pPr>
      <w:rPr>
        <w:rFonts w:ascii="Symbol" w:hAnsi="Symbol" w:hint="default"/>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4B005A6"/>
    <w:multiLevelType w:val="multilevel"/>
    <w:tmpl w:val="C7B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539BE"/>
    <w:multiLevelType w:val="multilevel"/>
    <w:tmpl w:val="4B4E4E92"/>
    <w:lvl w:ilvl="0">
      <w:start w:val="1"/>
      <w:numFmt w:val="decimal"/>
      <w:pStyle w:val="123"/>
      <w:lvlText w:val="%1)"/>
      <w:lvlJc w:val="left"/>
      <w:pPr>
        <w:tabs>
          <w:tab w:val="num" w:pos="1211"/>
        </w:tabs>
        <w:ind w:left="0" w:firstLine="851"/>
      </w:pPr>
      <w:rPr>
        <w:rFonts w:hint="default"/>
      </w:rPr>
    </w:lvl>
    <w:lvl w:ilvl="1">
      <w:start w:val="1"/>
      <w:numFmt w:val="lowerLetter"/>
      <w:lvlText w:val="%2)"/>
      <w:lvlJc w:val="left"/>
      <w:pPr>
        <w:tabs>
          <w:tab w:val="num" w:pos="2061"/>
        </w:tabs>
        <w:ind w:left="851" w:firstLine="850"/>
      </w:pPr>
      <w:rPr>
        <w:rFonts w:hint="default"/>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1860"/>
        </w:tabs>
        <w:ind w:left="1860" w:hanging="1009"/>
      </w:pPr>
      <w:rPr>
        <w:rFonts w:hint="default"/>
      </w:rPr>
    </w:lvl>
    <w:lvl w:ilvl="5">
      <w:start w:val="1"/>
      <w:numFmt w:val="none"/>
      <w:lvlText w:val=""/>
      <w:lvlJc w:val="left"/>
      <w:pPr>
        <w:tabs>
          <w:tab w:val="num" w:pos="2002"/>
        </w:tabs>
        <w:ind w:left="2002" w:hanging="1151"/>
      </w:pPr>
      <w:rPr>
        <w:rFonts w:hint="default"/>
      </w:rPr>
    </w:lvl>
    <w:lvl w:ilvl="6">
      <w:start w:val="1"/>
      <w:numFmt w:val="none"/>
      <w:lvlText w:val=""/>
      <w:lvlJc w:val="left"/>
      <w:pPr>
        <w:tabs>
          <w:tab w:val="num" w:pos="2147"/>
        </w:tabs>
        <w:ind w:left="2147" w:hanging="1296"/>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435"/>
        </w:tabs>
        <w:ind w:left="2435" w:hanging="1584"/>
      </w:pPr>
      <w:rPr>
        <w:rFonts w:hint="default"/>
      </w:rPr>
    </w:lvl>
  </w:abstractNum>
  <w:abstractNum w:abstractNumId="6" w15:restartNumberingAfterBreak="0">
    <w:nsid w:val="05D57300"/>
    <w:multiLevelType w:val="multilevel"/>
    <w:tmpl w:val="30D0115E"/>
    <w:lvl w:ilvl="0">
      <w:start w:val="3"/>
      <w:numFmt w:val="none"/>
      <w:suff w:val="space"/>
      <w:lvlText w:val="%1"/>
      <w:lvlJc w:val="left"/>
      <w:pPr>
        <w:ind w:left="0" w:firstLine="851"/>
      </w:pPr>
      <w:rPr>
        <w:rFonts w:hint="default"/>
      </w:rPr>
    </w:lvl>
    <w:lvl w:ilvl="1">
      <w:start w:val="1"/>
      <w:numFmt w:val="decimal"/>
      <w:lvlText w:val="3.%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7" w15:restartNumberingAfterBreak="0">
    <w:nsid w:val="09E65ACA"/>
    <w:multiLevelType w:val="multilevel"/>
    <w:tmpl w:val="B02C16BC"/>
    <w:lvl w:ilvl="0">
      <w:start w:val="7"/>
      <w:numFmt w:val="none"/>
      <w:suff w:val="space"/>
      <w:lvlText w:val="%1"/>
      <w:lvlJc w:val="left"/>
      <w:pPr>
        <w:ind w:left="0" w:firstLine="851"/>
      </w:pPr>
      <w:rPr>
        <w:rFonts w:hint="default"/>
      </w:rPr>
    </w:lvl>
    <w:lvl w:ilvl="1">
      <w:start w:val="1"/>
      <w:numFmt w:val="decimal"/>
      <w:lvlText w:val="7.%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8" w15:restartNumberingAfterBreak="0">
    <w:nsid w:val="0D1D4B7E"/>
    <w:multiLevelType w:val="hybridMultilevel"/>
    <w:tmpl w:val="C9E6F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B94E15"/>
    <w:multiLevelType w:val="multilevel"/>
    <w:tmpl w:val="E4BED5FE"/>
    <w:lvl w:ilvl="0">
      <w:start w:val="1"/>
      <w:numFmt w:val="bullet"/>
      <w:pStyle w:val="a1"/>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AB6CA8"/>
    <w:multiLevelType w:val="multilevel"/>
    <w:tmpl w:val="E7183CD4"/>
    <w:lvl w:ilvl="0">
      <w:start w:val="1"/>
      <w:numFmt w:val="lowerLetter"/>
      <w:pStyle w:val="abc"/>
      <w:lvlText w:val="%1)"/>
      <w:lvlJc w:val="left"/>
      <w:pPr>
        <w:tabs>
          <w:tab w:val="num" w:pos="1211"/>
        </w:tabs>
        <w:ind w:left="0" w:firstLine="851"/>
      </w:pPr>
      <w:rPr>
        <w:rFonts w:hint="default"/>
      </w:rPr>
    </w:lvl>
    <w:lvl w:ilvl="1">
      <w:start w:val="1"/>
      <w:numFmt w:val="decimal"/>
      <w:lvlText w:val="%2)"/>
      <w:lvlJc w:val="left"/>
      <w:pPr>
        <w:tabs>
          <w:tab w:val="num" w:pos="2061"/>
        </w:tabs>
        <w:ind w:left="851" w:firstLine="850"/>
      </w:pPr>
      <w:rPr>
        <w:rFonts w:hint="default"/>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1" w15:restartNumberingAfterBreak="0">
    <w:nsid w:val="1ADF23A3"/>
    <w:multiLevelType w:val="multilevel"/>
    <w:tmpl w:val="9050AF28"/>
    <w:lvl w:ilvl="0">
      <w:start w:val="6"/>
      <w:numFmt w:val="none"/>
      <w:suff w:val="space"/>
      <w:lvlText w:val="%1"/>
      <w:lvlJc w:val="left"/>
      <w:pPr>
        <w:ind w:left="0" w:firstLine="851"/>
      </w:pPr>
      <w:rPr>
        <w:rFonts w:hint="default"/>
      </w:rPr>
    </w:lvl>
    <w:lvl w:ilvl="1">
      <w:start w:val="1"/>
      <w:numFmt w:val="decimal"/>
      <w:lvlText w:val="6.%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2" w15:restartNumberingAfterBreak="0">
    <w:nsid w:val="1B7E6E77"/>
    <w:multiLevelType w:val="multilevel"/>
    <w:tmpl w:val="ED627348"/>
    <w:lvl w:ilvl="0">
      <w:start w:val="1"/>
      <w:numFmt w:val="decimal"/>
      <w:suff w:val="space"/>
      <w:lvlText w:val="%1"/>
      <w:lvlJc w:val="left"/>
      <w:pPr>
        <w:ind w:left="0" w:firstLine="851"/>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3" w15:restartNumberingAfterBreak="0">
    <w:nsid w:val="1CD6754C"/>
    <w:multiLevelType w:val="hybridMultilevel"/>
    <w:tmpl w:val="52A05286"/>
    <w:lvl w:ilvl="0" w:tplc="3E66374C">
      <w:start w:val="1"/>
      <w:numFmt w:val="bullet"/>
      <w:lvlText w:val="-"/>
      <w:lvlJc w:val="left"/>
      <w:pPr>
        <w:ind w:left="578" w:hanging="360"/>
      </w:pPr>
      <w:rPr>
        <w:rFonts w:ascii="Courier New" w:hAnsi="Courier New" w:hint="default"/>
        <w:sz w:val="20"/>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1EB65093"/>
    <w:multiLevelType w:val="hybridMultilevel"/>
    <w:tmpl w:val="AB3C9C78"/>
    <w:lvl w:ilvl="0" w:tplc="04190003">
      <w:start w:val="1"/>
      <w:numFmt w:val="bullet"/>
      <w:lvlText w:val="o"/>
      <w:lvlJc w:val="left"/>
      <w:pPr>
        <w:ind w:left="1107" w:hanging="360"/>
      </w:pPr>
      <w:rPr>
        <w:rFonts w:ascii="Courier New" w:hAnsi="Courier New" w:cs="Courier New" w:hint="default"/>
      </w:rPr>
    </w:lvl>
    <w:lvl w:ilvl="1" w:tplc="04190003" w:tentative="1">
      <w:start w:val="1"/>
      <w:numFmt w:val="bullet"/>
      <w:lvlText w:val="o"/>
      <w:lvlJc w:val="left"/>
      <w:pPr>
        <w:ind w:left="1827" w:hanging="360"/>
      </w:pPr>
      <w:rPr>
        <w:rFonts w:ascii="Courier New" w:hAnsi="Courier New" w:cs="Courier New" w:hint="default"/>
      </w:rPr>
    </w:lvl>
    <w:lvl w:ilvl="2" w:tplc="04190005" w:tentative="1">
      <w:start w:val="1"/>
      <w:numFmt w:val="bullet"/>
      <w:lvlText w:val=""/>
      <w:lvlJc w:val="left"/>
      <w:pPr>
        <w:ind w:left="2547" w:hanging="360"/>
      </w:pPr>
      <w:rPr>
        <w:rFonts w:ascii="Wingdings" w:hAnsi="Wingdings" w:hint="default"/>
      </w:rPr>
    </w:lvl>
    <w:lvl w:ilvl="3" w:tplc="04190001" w:tentative="1">
      <w:start w:val="1"/>
      <w:numFmt w:val="bullet"/>
      <w:lvlText w:val=""/>
      <w:lvlJc w:val="left"/>
      <w:pPr>
        <w:ind w:left="3267" w:hanging="360"/>
      </w:pPr>
      <w:rPr>
        <w:rFonts w:ascii="Symbol" w:hAnsi="Symbol" w:hint="default"/>
      </w:rPr>
    </w:lvl>
    <w:lvl w:ilvl="4" w:tplc="04190003" w:tentative="1">
      <w:start w:val="1"/>
      <w:numFmt w:val="bullet"/>
      <w:lvlText w:val="o"/>
      <w:lvlJc w:val="left"/>
      <w:pPr>
        <w:ind w:left="3987" w:hanging="360"/>
      </w:pPr>
      <w:rPr>
        <w:rFonts w:ascii="Courier New" w:hAnsi="Courier New" w:cs="Courier New" w:hint="default"/>
      </w:rPr>
    </w:lvl>
    <w:lvl w:ilvl="5" w:tplc="04190005" w:tentative="1">
      <w:start w:val="1"/>
      <w:numFmt w:val="bullet"/>
      <w:lvlText w:val=""/>
      <w:lvlJc w:val="left"/>
      <w:pPr>
        <w:ind w:left="4707" w:hanging="360"/>
      </w:pPr>
      <w:rPr>
        <w:rFonts w:ascii="Wingdings" w:hAnsi="Wingdings" w:hint="default"/>
      </w:rPr>
    </w:lvl>
    <w:lvl w:ilvl="6" w:tplc="04190001" w:tentative="1">
      <w:start w:val="1"/>
      <w:numFmt w:val="bullet"/>
      <w:lvlText w:val=""/>
      <w:lvlJc w:val="left"/>
      <w:pPr>
        <w:ind w:left="5427" w:hanging="360"/>
      </w:pPr>
      <w:rPr>
        <w:rFonts w:ascii="Symbol" w:hAnsi="Symbol" w:hint="default"/>
      </w:rPr>
    </w:lvl>
    <w:lvl w:ilvl="7" w:tplc="04190003" w:tentative="1">
      <w:start w:val="1"/>
      <w:numFmt w:val="bullet"/>
      <w:lvlText w:val="o"/>
      <w:lvlJc w:val="left"/>
      <w:pPr>
        <w:ind w:left="6147" w:hanging="360"/>
      </w:pPr>
      <w:rPr>
        <w:rFonts w:ascii="Courier New" w:hAnsi="Courier New" w:cs="Courier New" w:hint="default"/>
      </w:rPr>
    </w:lvl>
    <w:lvl w:ilvl="8" w:tplc="04190005" w:tentative="1">
      <w:start w:val="1"/>
      <w:numFmt w:val="bullet"/>
      <w:lvlText w:val=""/>
      <w:lvlJc w:val="left"/>
      <w:pPr>
        <w:ind w:left="6867" w:hanging="360"/>
      </w:pPr>
      <w:rPr>
        <w:rFonts w:ascii="Wingdings" w:hAnsi="Wingdings" w:hint="default"/>
      </w:rPr>
    </w:lvl>
  </w:abstractNum>
  <w:abstractNum w:abstractNumId="15" w15:restartNumberingAfterBreak="0">
    <w:nsid w:val="209B096C"/>
    <w:multiLevelType w:val="multilevel"/>
    <w:tmpl w:val="F462EC78"/>
    <w:lvl w:ilvl="0">
      <w:start w:val="1"/>
      <w:numFmt w:val="decimal"/>
      <w:pStyle w:val="a2"/>
      <w:suff w:val="nothing"/>
      <w:lvlText w:val="%1."/>
      <w:lvlJc w:val="left"/>
      <w:pPr>
        <w:ind w:left="360" w:hanging="360"/>
      </w:pPr>
      <w:rPr>
        <w:rFonts w:hint="default"/>
      </w:rPr>
    </w:lvl>
    <w:lvl w:ilvl="1">
      <w:start w:val="1"/>
      <w:numFmt w:val="decimal"/>
      <w:suff w:val="nothing"/>
      <w:lvlText w:val="%1.%2."/>
      <w:lvlJc w:val="left"/>
      <w:pPr>
        <w:ind w:left="792" w:hanging="792"/>
      </w:pPr>
      <w:rPr>
        <w:rFonts w:hint="default"/>
      </w:rPr>
    </w:lvl>
    <w:lvl w:ilvl="2">
      <w:start w:val="1"/>
      <w:numFmt w:val="decimal"/>
      <w:suff w:val="nothing"/>
      <w:lvlText w:val="%1.%2.%3."/>
      <w:lvlJc w:val="left"/>
      <w:pPr>
        <w:ind w:left="1224" w:hanging="122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26373F88"/>
    <w:multiLevelType w:val="multilevel"/>
    <w:tmpl w:val="2E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A42CFC"/>
    <w:multiLevelType w:val="multilevel"/>
    <w:tmpl w:val="F4528D1E"/>
    <w:lvl w:ilvl="0">
      <w:start w:val="2"/>
      <w:numFmt w:val="decimal"/>
      <w:pStyle w:val="a3"/>
      <w:lvlText w:val="Шаг %1."/>
      <w:lvlJc w:val="left"/>
      <w:pPr>
        <w:tabs>
          <w:tab w:val="num" w:pos="0"/>
        </w:tabs>
        <w:ind w:left="851" w:hanging="851"/>
      </w:pPr>
      <w:rPr>
        <w:rFonts w:hint="default"/>
      </w:rPr>
    </w:lvl>
    <w:lvl w:ilvl="1">
      <w:start w:val="1"/>
      <w:numFmt w:val="decimal"/>
      <w:suff w:val="space"/>
      <w:lvlText w:val="%1.%2"/>
      <w:lvlJc w:val="left"/>
      <w:pPr>
        <w:ind w:left="720" w:firstLine="0"/>
      </w:pPr>
      <w:rPr>
        <w:rFonts w:hint="default"/>
      </w:rPr>
    </w:lvl>
    <w:lvl w:ilvl="2">
      <w:start w:val="1"/>
      <w:numFmt w:val="decimal"/>
      <w:suff w:val="space"/>
      <w:lvlText w:val="%1.%2.%3"/>
      <w:lvlJc w:val="left"/>
      <w:pPr>
        <w:ind w:left="720" w:firstLine="0"/>
      </w:pPr>
      <w:rPr>
        <w:rFonts w:hint="default"/>
      </w:rPr>
    </w:lvl>
    <w:lvl w:ilvl="3">
      <w:start w:val="1"/>
      <w:numFmt w:val="decimal"/>
      <w:suff w:val="space"/>
      <w:lvlText w:val="%1.%2.%3.%4"/>
      <w:lvlJc w:val="left"/>
      <w:pPr>
        <w:ind w:left="720" w:firstLine="0"/>
      </w:pPr>
      <w:rPr>
        <w:rFonts w:hint="default"/>
      </w:rPr>
    </w:lvl>
    <w:lvl w:ilvl="4">
      <w:start w:val="1"/>
      <w:numFmt w:val="decimal"/>
      <w:suff w:val="space"/>
      <w:lvlText w:val="%1.%2.%3.%4.%5"/>
      <w:lvlJc w:val="left"/>
      <w:pPr>
        <w:ind w:left="720"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720" w:firstLine="0"/>
      </w:pPr>
      <w:rPr>
        <w:rFonts w:hint="default"/>
      </w:rPr>
    </w:lvl>
    <w:lvl w:ilvl="7">
      <w:start w:val="1"/>
      <w:numFmt w:val="decimal"/>
      <w:suff w:val="space"/>
      <w:lvlText w:val="%1.%2.%3.%4.%5.%6.%7.%8"/>
      <w:lvlJc w:val="left"/>
      <w:pPr>
        <w:ind w:left="720" w:firstLine="0"/>
      </w:pPr>
      <w:rPr>
        <w:rFonts w:hint="default"/>
      </w:rPr>
    </w:lvl>
    <w:lvl w:ilvl="8">
      <w:start w:val="1"/>
      <w:numFmt w:val="decimal"/>
      <w:suff w:val="space"/>
      <w:lvlText w:val="%1.%2.%3.%4.%5.%6.%7.%8.%9"/>
      <w:lvlJc w:val="left"/>
      <w:pPr>
        <w:ind w:left="720" w:firstLine="0"/>
      </w:pPr>
      <w:rPr>
        <w:rFonts w:hint="default"/>
      </w:rPr>
    </w:lvl>
  </w:abstractNum>
  <w:abstractNum w:abstractNumId="18" w15:restartNumberingAfterBreak="0">
    <w:nsid w:val="30057865"/>
    <w:multiLevelType w:val="multilevel"/>
    <w:tmpl w:val="8B50233E"/>
    <w:lvl w:ilvl="0">
      <w:start w:val="10"/>
      <w:numFmt w:val="none"/>
      <w:suff w:val="space"/>
      <w:lvlText w:val="%1"/>
      <w:lvlJc w:val="left"/>
      <w:pPr>
        <w:ind w:left="0" w:firstLine="851"/>
      </w:pPr>
      <w:rPr>
        <w:rFonts w:hint="default"/>
      </w:rPr>
    </w:lvl>
    <w:lvl w:ilvl="1">
      <w:start w:val="1"/>
      <w:numFmt w:val="decimal"/>
      <w:lvlText w:val="10.%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19" w15:restartNumberingAfterBreak="0">
    <w:nsid w:val="31B06E5A"/>
    <w:multiLevelType w:val="multilevel"/>
    <w:tmpl w:val="8654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3C7CC1"/>
    <w:multiLevelType w:val="hybridMultilevel"/>
    <w:tmpl w:val="54A6FC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BA65DB"/>
    <w:multiLevelType w:val="hybridMultilevel"/>
    <w:tmpl w:val="D90632CA"/>
    <w:lvl w:ilvl="0" w:tplc="06AEB42E">
      <w:start w:val="1"/>
      <w:numFmt w:val="decimal"/>
      <w:lvlText w:val="9.%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3AD83EA5"/>
    <w:multiLevelType w:val="multilevel"/>
    <w:tmpl w:val="4D5C12BA"/>
    <w:lvl w:ilvl="0">
      <w:start w:val="1"/>
      <w:numFmt w:val="decimal"/>
      <w:pStyle w:val="10"/>
      <w:lvlText w:val="%1."/>
      <w:lvlJc w:val="left"/>
      <w:pPr>
        <w:ind w:left="360" w:hanging="360"/>
      </w:pPr>
      <w:rPr>
        <w:rFonts w:hint="default"/>
        <w:b/>
        <w:i w:val="0"/>
        <w:color w:val="000000"/>
        <w:sz w:val="24"/>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35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060446"/>
    <w:multiLevelType w:val="multilevel"/>
    <w:tmpl w:val="7D908614"/>
    <w:lvl w:ilvl="0">
      <w:start w:val="11"/>
      <w:numFmt w:val="none"/>
      <w:suff w:val="space"/>
      <w:lvlText w:val="%1"/>
      <w:lvlJc w:val="left"/>
      <w:pPr>
        <w:ind w:left="0" w:firstLine="851"/>
      </w:pPr>
      <w:rPr>
        <w:rFonts w:hint="default"/>
      </w:rPr>
    </w:lvl>
    <w:lvl w:ilvl="1">
      <w:start w:val="1"/>
      <w:numFmt w:val="decimal"/>
      <w:lvlText w:val="1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24" w15:restartNumberingAfterBreak="0">
    <w:nsid w:val="3D884E57"/>
    <w:multiLevelType w:val="multilevel"/>
    <w:tmpl w:val="5A0ACC6C"/>
    <w:lvl w:ilvl="0">
      <w:start w:val="1"/>
      <w:numFmt w:val="russianLower"/>
      <w:pStyle w:val="a4"/>
      <w:lvlText w:val="%1)"/>
      <w:lvlJc w:val="left"/>
      <w:pPr>
        <w:tabs>
          <w:tab w:val="num" w:pos="1191"/>
        </w:tabs>
        <w:ind w:left="0" w:firstLine="851"/>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82153AD"/>
    <w:multiLevelType w:val="hybridMultilevel"/>
    <w:tmpl w:val="F1F286BC"/>
    <w:lvl w:ilvl="0" w:tplc="4D482EBA">
      <w:start w:val="1"/>
      <w:numFmt w:val="decimal"/>
      <w:lvlText w:val="8.%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48424D85"/>
    <w:multiLevelType w:val="multilevel"/>
    <w:tmpl w:val="3DA8A8DC"/>
    <w:lvl w:ilvl="0">
      <w:start w:val="1"/>
      <w:numFmt w:val="decimal"/>
      <w:lvlText w:val="%1."/>
      <w:lvlJc w:val="left"/>
      <w:pPr>
        <w:ind w:left="490" w:hanging="490"/>
      </w:pPr>
      <w:rPr>
        <w:rFonts w:hint="default"/>
      </w:rPr>
    </w:lvl>
    <w:lvl w:ilvl="1">
      <w:start w:val="1"/>
      <w:numFmt w:val="decimal"/>
      <w:lvlText w:val="%1.%2."/>
      <w:lvlJc w:val="left"/>
      <w:pPr>
        <w:ind w:left="348" w:hanging="49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48A077B4"/>
    <w:multiLevelType w:val="multilevel"/>
    <w:tmpl w:val="C84A51F8"/>
    <w:lvl w:ilvl="0">
      <w:start w:val="1"/>
      <w:numFmt w:val="decimal"/>
      <w:pStyle w:val="11"/>
      <w:suff w:val="space"/>
      <w:lvlText w:val="%1"/>
      <w:lvlJc w:val="left"/>
      <w:pPr>
        <w:ind w:left="851" w:firstLine="0"/>
      </w:pPr>
      <w:rPr>
        <w:rFonts w:hint="default"/>
      </w:rPr>
    </w:lvl>
    <w:lvl w:ilvl="1">
      <w:start w:val="1"/>
      <w:numFmt w:val="decimal"/>
      <w:suff w:val="space"/>
      <w:lvlText w:val="%1.%2"/>
      <w:lvlJc w:val="left"/>
      <w:pPr>
        <w:ind w:left="851" w:firstLine="0"/>
      </w:pPr>
      <w:rPr>
        <w:rFonts w:hint="default"/>
      </w:rPr>
    </w:lvl>
    <w:lvl w:ilvl="2">
      <w:start w:val="1"/>
      <w:numFmt w:val="decimal"/>
      <w:suff w:val="space"/>
      <w:lvlText w:val="%1.%2.%3"/>
      <w:lvlJc w:val="left"/>
      <w:pPr>
        <w:ind w:left="851" w:firstLine="0"/>
      </w:pPr>
      <w:rPr>
        <w:rFonts w:hint="default"/>
      </w:rPr>
    </w:lvl>
    <w:lvl w:ilvl="3">
      <w:start w:val="1"/>
      <w:numFmt w:val="decimal"/>
      <w:suff w:val="space"/>
      <w:lvlText w:val="%1.%2.%3.%4"/>
      <w:lvlJc w:val="left"/>
      <w:pPr>
        <w:ind w:left="851" w:firstLine="0"/>
      </w:pPr>
      <w:rPr>
        <w:rFonts w:hint="default"/>
      </w:rPr>
    </w:lvl>
    <w:lvl w:ilvl="4">
      <w:start w:val="1"/>
      <w:numFmt w:val="decimal"/>
      <w:suff w:val="space"/>
      <w:lvlText w:val="%1.%2.%3.%4.%5"/>
      <w:lvlJc w:val="left"/>
      <w:pPr>
        <w:ind w:left="1985" w:firstLine="0"/>
      </w:pPr>
      <w:rPr>
        <w:rFonts w:hint="default"/>
      </w:rPr>
    </w:lvl>
    <w:lvl w:ilvl="5">
      <w:start w:val="1"/>
      <w:numFmt w:val="decimal"/>
      <w:suff w:val="space"/>
      <w:lvlText w:val="%1.%2.%3.%4.%5.%6"/>
      <w:lvlJc w:val="left"/>
      <w:pPr>
        <w:ind w:left="851" w:firstLine="0"/>
      </w:pPr>
      <w:rPr>
        <w:rFonts w:hint="default"/>
      </w:rPr>
    </w:lvl>
    <w:lvl w:ilvl="6">
      <w:start w:val="1"/>
      <w:numFmt w:val="decimal"/>
      <w:suff w:val="space"/>
      <w:lvlText w:val="%1.%2.%3.%4.%5.%6.%7"/>
      <w:lvlJc w:val="left"/>
      <w:pPr>
        <w:ind w:left="851" w:firstLine="0"/>
      </w:pPr>
      <w:rPr>
        <w:rFonts w:hint="default"/>
      </w:rPr>
    </w:lvl>
    <w:lvl w:ilvl="7">
      <w:start w:val="1"/>
      <w:numFmt w:val="decimal"/>
      <w:suff w:val="space"/>
      <w:lvlText w:val="%1.%2.%3.%4.%5.%6.%7.%8"/>
      <w:lvlJc w:val="left"/>
      <w:pPr>
        <w:ind w:left="851" w:firstLine="0"/>
      </w:pPr>
      <w:rPr>
        <w:rFonts w:hint="default"/>
      </w:rPr>
    </w:lvl>
    <w:lvl w:ilvl="8">
      <w:start w:val="1"/>
      <w:numFmt w:val="decimal"/>
      <w:suff w:val="space"/>
      <w:lvlText w:val="%1.%2.%3.%4.%5.%6.%7.%8.%9"/>
      <w:lvlJc w:val="left"/>
      <w:pPr>
        <w:ind w:left="851" w:firstLine="0"/>
      </w:pPr>
      <w:rPr>
        <w:rFonts w:hint="default"/>
      </w:rPr>
    </w:lvl>
  </w:abstractNum>
  <w:abstractNum w:abstractNumId="28" w15:restartNumberingAfterBreak="0">
    <w:nsid w:val="4A6120C8"/>
    <w:multiLevelType w:val="multilevel"/>
    <w:tmpl w:val="CCA450C2"/>
    <w:styleLink w:val="ScenarioList1"/>
    <w:lvl w:ilvl="0">
      <w:start w:val="1"/>
      <w:numFmt w:val="decimal"/>
      <w:suff w:val="space"/>
      <w:lvlText w:val="Шаг %1."/>
      <w:lvlJc w:val="left"/>
      <w:pPr>
        <w:ind w:left="720" w:hanging="363"/>
      </w:pPr>
      <w:rPr>
        <w:i/>
        <w:sz w:val="24"/>
      </w:rPr>
    </w:lvl>
    <w:lvl w:ilvl="1">
      <w:start w:val="1"/>
      <w:numFmt w:val="decimal"/>
      <w:suff w:val="space"/>
      <w:lvlText w:val="Pезультат %1.%2:"/>
      <w:lvlJc w:val="left"/>
      <w:pPr>
        <w:ind w:left="1077" w:hanging="357"/>
      </w:pPr>
      <w:rPr>
        <w:rFonts w:hint="default"/>
        <w:b w:val="0"/>
        <w:i/>
      </w:rPr>
    </w:lvl>
    <w:lvl w:ilvl="2">
      <w:start w:val="1"/>
      <w:numFmt w:val="lowerRoman"/>
      <w:lvlText w:val="%3."/>
      <w:lvlJc w:val="right"/>
      <w:pPr>
        <w:tabs>
          <w:tab w:val="num" w:pos="2508"/>
        </w:tabs>
        <w:ind w:left="2506" w:hanging="178"/>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9" w15:restartNumberingAfterBreak="0">
    <w:nsid w:val="54882090"/>
    <w:multiLevelType w:val="multilevel"/>
    <w:tmpl w:val="51F216A4"/>
    <w:lvl w:ilvl="0">
      <w:start w:val="8"/>
      <w:numFmt w:val="none"/>
      <w:suff w:val="space"/>
      <w:lvlText w:val="%1"/>
      <w:lvlJc w:val="left"/>
      <w:pPr>
        <w:ind w:left="0" w:firstLine="851"/>
      </w:pPr>
      <w:rPr>
        <w:rFonts w:hint="default"/>
      </w:rPr>
    </w:lvl>
    <w:lvl w:ilvl="1">
      <w:start w:val="1"/>
      <w:numFmt w:val="decimal"/>
      <w:lvlText w:val="8.%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abstractNum w:abstractNumId="30" w15:restartNumberingAfterBreak="0">
    <w:nsid w:val="573710B6"/>
    <w:multiLevelType w:val="multilevel"/>
    <w:tmpl w:val="0742C788"/>
    <w:lvl w:ilvl="0">
      <w:start w:val="1"/>
      <w:numFmt w:val="bullet"/>
      <w:pStyle w:val="a5"/>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31" w15:restartNumberingAfterBreak="0">
    <w:nsid w:val="57D269CB"/>
    <w:multiLevelType w:val="hybridMultilevel"/>
    <w:tmpl w:val="DB98F564"/>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5CA86276"/>
    <w:multiLevelType w:val="multilevel"/>
    <w:tmpl w:val="5552B2C0"/>
    <w:lvl w:ilvl="0">
      <w:start w:val="1"/>
      <w:numFmt w:val="decimal"/>
      <w:lvlText w:val="%1."/>
      <w:lvlJc w:val="left"/>
      <w:pPr>
        <w:tabs>
          <w:tab w:val="num" w:pos="720"/>
        </w:tabs>
        <w:ind w:left="720" w:hanging="720"/>
      </w:pPr>
      <w:rPr>
        <w:rFonts w:hint="default"/>
        <w:b/>
        <w:sz w:val="24"/>
        <w:szCs w:val="24"/>
      </w:rPr>
    </w:lvl>
    <w:lvl w:ilvl="1">
      <w:start w:val="1"/>
      <w:numFmt w:val="decimal"/>
      <w:lvlText w:val="1.%2."/>
      <w:lvlJc w:val="left"/>
      <w:pPr>
        <w:tabs>
          <w:tab w:val="num" w:pos="720"/>
        </w:tabs>
        <w:ind w:left="720" w:hanging="720"/>
      </w:pPr>
      <w:rPr>
        <w:rFonts w:hint="default"/>
        <w:b w:val="0"/>
        <w:caps w:val="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8920E1"/>
    <w:multiLevelType w:val="multilevel"/>
    <w:tmpl w:val="3ED8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936A20"/>
    <w:multiLevelType w:val="multilevel"/>
    <w:tmpl w:val="1C9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2B7DB6"/>
    <w:multiLevelType w:val="hybridMultilevel"/>
    <w:tmpl w:val="E86644C0"/>
    <w:lvl w:ilvl="0" w:tplc="B2EA6C2C">
      <w:start w:val="1"/>
      <w:numFmt w:val="decimal"/>
      <w:lvlText w:val="7.%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61E96FE6"/>
    <w:multiLevelType w:val="multilevel"/>
    <w:tmpl w:val="967A2C96"/>
    <w:lvl w:ilvl="0">
      <w:start w:val="1"/>
      <w:numFmt w:val="decimal"/>
      <w:pStyle w:val="12"/>
      <w:suff w:val="space"/>
      <w:lvlText w:val="%1"/>
      <w:lvlJc w:val="left"/>
      <w:pPr>
        <w:ind w:left="851" w:firstLine="0"/>
      </w:pPr>
      <w:rPr>
        <w:rFonts w:ascii="Times New Roman" w:hAnsi="Times New Roman" w:cs="Times New Roman" w:hint="default"/>
      </w:rPr>
    </w:lvl>
    <w:lvl w:ilvl="1">
      <w:start w:val="1"/>
      <w:numFmt w:val="decimal"/>
      <w:pStyle w:val="20"/>
      <w:suff w:val="space"/>
      <w:lvlText w:val="%1.%2"/>
      <w:lvlJc w:val="left"/>
      <w:pPr>
        <w:ind w:left="851" w:firstLine="0"/>
      </w:pPr>
      <w:rPr>
        <w:rFonts w:hint="default"/>
      </w:rPr>
    </w:lvl>
    <w:lvl w:ilvl="2">
      <w:start w:val="1"/>
      <w:numFmt w:val="decimal"/>
      <w:pStyle w:val="30"/>
      <w:suff w:val="space"/>
      <w:lvlText w:val="%1.%2.%3"/>
      <w:lvlJc w:val="left"/>
      <w:pPr>
        <w:ind w:left="851" w:firstLine="0"/>
      </w:pPr>
      <w:rPr>
        <w:rFonts w:hint="default"/>
      </w:rPr>
    </w:lvl>
    <w:lvl w:ilvl="3">
      <w:start w:val="1"/>
      <w:numFmt w:val="decimal"/>
      <w:pStyle w:val="40"/>
      <w:suff w:val="space"/>
      <w:lvlText w:val="%1.%2.%3.%4"/>
      <w:lvlJc w:val="left"/>
      <w:pPr>
        <w:ind w:left="851" w:firstLine="0"/>
      </w:pPr>
      <w:rPr>
        <w:rFonts w:hint="default"/>
      </w:rPr>
    </w:lvl>
    <w:lvl w:ilvl="4">
      <w:start w:val="1"/>
      <w:numFmt w:val="decimal"/>
      <w:pStyle w:val="50"/>
      <w:suff w:val="space"/>
      <w:lvlText w:val="%1.%2.%3.%4.%5"/>
      <w:lvlJc w:val="left"/>
      <w:pPr>
        <w:ind w:left="851" w:firstLine="0"/>
      </w:pPr>
      <w:rPr>
        <w:rFonts w:hint="default"/>
      </w:rPr>
    </w:lvl>
    <w:lvl w:ilvl="5">
      <w:start w:val="1"/>
      <w:numFmt w:val="decimal"/>
      <w:pStyle w:val="60"/>
      <w:suff w:val="space"/>
      <w:lvlText w:val="%1.%2.%3.%4.%5.%6"/>
      <w:lvlJc w:val="left"/>
      <w:pPr>
        <w:ind w:left="851" w:firstLine="0"/>
      </w:pPr>
      <w:rPr>
        <w:rFonts w:hint="default"/>
      </w:rPr>
    </w:lvl>
    <w:lvl w:ilvl="6">
      <w:start w:val="1"/>
      <w:numFmt w:val="decimal"/>
      <w:pStyle w:val="7"/>
      <w:suff w:val="space"/>
      <w:lvlText w:val="%1.%2.%3.%4.%5.%6.%7"/>
      <w:lvlJc w:val="left"/>
      <w:pPr>
        <w:ind w:left="851" w:firstLine="0"/>
      </w:pPr>
      <w:rPr>
        <w:rFonts w:hint="default"/>
      </w:rPr>
    </w:lvl>
    <w:lvl w:ilvl="7">
      <w:start w:val="1"/>
      <w:numFmt w:val="decimal"/>
      <w:pStyle w:val="8"/>
      <w:suff w:val="space"/>
      <w:lvlText w:val="%1.%2.%3.%4.%5.%6.%7.%8"/>
      <w:lvlJc w:val="left"/>
      <w:pPr>
        <w:ind w:left="851" w:firstLine="0"/>
      </w:pPr>
      <w:rPr>
        <w:rFonts w:hint="default"/>
      </w:rPr>
    </w:lvl>
    <w:lvl w:ilvl="8">
      <w:start w:val="1"/>
      <w:numFmt w:val="decimal"/>
      <w:pStyle w:val="9"/>
      <w:suff w:val="space"/>
      <w:lvlText w:val="%1.%2.%3.%4.%5.%6.%7.%8.%9"/>
      <w:lvlJc w:val="left"/>
      <w:pPr>
        <w:ind w:left="851" w:firstLine="0"/>
      </w:pPr>
      <w:rPr>
        <w:rFonts w:hint="default"/>
      </w:rPr>
    </w:lvl>
  </w:abstractNum>
  <w:abstractNum w:abstractNumId="37" w15:restartNumberingAfterBreak="0">
    <w:nsid w:val="645E456A"/>
    <w:multiLevelType w:val="hybridMultilevel"/>
    <w:tmpl w:val="9C9E0906"/>
    <w:lvl w:ilvl="0" w:tplc="DD3AAD0E">
      <w:start w:val="1"/>
      <w:numFmt w:val="bullet"/>
      <w:lvlText w:val=""/>
      <w:lvlJc w:val="left"/>
      <w:pPr>
        <w:ind w:left="360" w:hanging="360"/>
      </w:pPr>
      <w:rPr>
        <w:rFonts w:ascii="Symbol" w:hAnsi="Symbol" w:hint="default"/>
        <w:b w:val="0"/>
        <w:i w:val="0"/>
        <w:spacing w:val="-2"/>
        <w:kern w:val="0"/>
        <w:sz w:val="20"/>
        <w14:numSpacing w14:val="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6DA15F8"/>
    <w:multiLevelType w:val="multilevel"/>
    <w:tmpl w:val="EA02EA52"/>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DBE5D0D"/>
    <w:multiLevelType w:val="hybridMultilevel"/>
    <w:tmpl w:val="B4768380"/>
    <w:lvl w:ilvl="0" w:tplc="EF2AAB86">
      <w:start w:val="1"/>
      <w:numFmt w:val="decimal"/>
      <w:lvlText w:val="5.%1"/>
      <w:lvlJc w:val="left"/>
      <w:pPr>
        <w:ind w:left="1571" w:hanging="360"/>
      </w:pPr>
      <w:rPr>
        <w:rFonts w:hint="default"/>
      </w:rPr>
    </w:lvl>
    <w:lvl w:ilvl="1" w:tplc="EF2AAB86">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9757B"/>
    <w:multiLevelType w:val="hybridMultilevel"/>
    <w:tmpl w:val="B41AF6D4"/>
    <w:styleLink w:val="WWOutlineListStyle1"/>
    <w:lvl w:ilvl="0" w:tplc="D84EC1AA">
      <w:start w:val="1"/>
      <w:numFmt w:val="bullet"/>
      <w:lvlText w:val=""/>
      <w:lvlJc w:val="left"/>
      <w:pPr>
        <w:tabs>
          <w:tab w:val="num" w:pos="1211"/>
        </w:tabs>
        <w:ind w:left="0" w:firstLine="851"/>
      </w:pPr>
      <w:rPr>
        <w:rFonts w:ascii="Symbol" w:hAnsi="Symbol" w:hint="default"/>
        <w:color w:val="auto"/>
      </w:rPr>
    </w:lvl>
    <w:lvl w:ilvl="1" w:tplc="35C40726">
      <w:start w:val="1"/>
      <w:numFmt w:val="bullet"/>
      <w:lvlText w:val=""/>
      <w:lvlJc w:val="left"/>
      <w:pPr>
        <w:tabs>
          <w:tab w:val="num" w:pos="2061"/>
        </w:tabs>
        <w:ind w:left="851" w:firstLine="850"/>
      </w:pPr>
      <w:rPr>
        <w:rFonts w:ascii="Symbol" w:hAnsi="Symbol" w:hint="default"/>
        <w:color w:val="auto"/>
      </w:rPr>
    </w:lvl>
    <w:lvl w:ilvl="2" w:tplc="A0DA506E">
      <w:start w:val="1"/>
      <w:numFmt w:val="bullet"/>
      <w:lvlText w:val=""/>
      <w:lvlJc w:val="left"/>
      <w:pPr>
        <w:tabs>
          <w:tab w:val="num" w:pos="2061"/>
        </w:tabs>
        <w:ind w:left="850" w:firstLine="851"/>
      </w:pPr>
      <w:rPr>
        <w:rFonts w:ascii="Symbol" w:hAnsi="Symbol" w:hint="default"/>
        <w:color w:val="auto"/>
      </w:rPr>
    </w:lvl>
    <w:lvl w:ilvl="3" w:tplc="FBEA027C">
      <w:start w:val="1"/>
      <w:numFmt w:val="bullet"/>
      <w:lvlText w:val=""/>
      <w:lvlJc w:val="left"/>
      <w:pPr>
        <w:tabs>
          <w:tab w:val="num" w:pos="2911"/>
        </w:tabs>
        <w:ind w:left="1701" w:firstLine="850"/>
      </w:pPr>
      <w:rPr>
        <w:rFonts w:ascii="Symbol" w:hAnsi="Symbol" w:hint="default"/>
        <w:color w:val="auto"/>
      </w:rPr>
    </w:lvl>
    <w:lvl w:ilvl="4" w:tplc="BB9618C2">
      <w:start w:val="1"/>
      <w:numFmt w:val="bullet"/>
      <w:lvlText w:val=""/>
      <w:lvlJc w:val="left"/>
      <w:pPr>
        <w:tabs>
          <w:tab w:val="num" w:pos="1800"/>
        </w:tabs>
        <w:ind w:left="1800" w:hanging="360"/>
      </w:pPr>
      <w:rPr>
        <w:rFonts w:ascii="Symbol" w:hAnsi="Symbol" w:hint="default"/>
      </w:rPr>
    </w:lvl>
    <w:lvl w:ilvl="5" w:tplc="0C3A6E12">
      <w:start w:val="1"/>
      <w:numFmt w:val="bullet"/>
      <w:lvlText w:val=""/>
      <w:lvlJc w:val="left"/>
      <w:pPr>
        <w:tabs>
          <w:tab w:val="num" w:pos="2160"/>
        </w:tabs>
        <w:ind w:left="2160" w:hanging="360"/>
      </w:pPr>
      <w:rPr>
        <w:rFonts w:ascii="Wingdings" w:hAnsi="Wingdings" w:hint="default"/>
      </w:rPr>
    </w:lvl>
    <w:lvl w:ilvl="6" w:tplc="1D129964">
      <w:start w:val="1"/>
      <w:numFmt w:val="bullet"/>
      <w:lvlText w:val=""/>
      <w:lvlJc w:val="left"/>
      <w:pPr>
        <w:tabs>
          <w:tab w:val="num" w:pos="2520"/>
        </w:tabs>
        <w:ind w:left="2520" w:hanging="360"/>
      </w:pPr>
      <w:rPr>
        <w:rFonts w:ascii="Wingdings" w:hAnsi="Wingdings" w:hint="default"/>
      </w:rPr>
    </w:lvl>
    <w:lvl w:ilvl="7" w:tplc="FA7271FA">
      <w:start w:val="1"/>
      <w:numFmt w:val="bullet"/>
      <w:lvlText w:val=""/>
      <w:lvlJc w:val="left"/>
      <w:pPr>
        <w:tabs>
          <w:tab w:val="num" w:pos="2880"/>
        </w:tabs>
        <w:ind w:left="2880" w:hanging="360"/>
      </w:pPr>
      <w:rPr>
        <w:rFonts w:ascii="Symbol" w:hAnsi="Symbol" w:hint="default"/>
      </w:rPr>
    </w:lvl>
    <w:lvl w:ilvl="8" w:tplc="0D6C317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72445CA8"/>
    <w:multiLevelType w:val="multilevel"/>
    <w:tmpl w:val="99E0A0F4"/>
    <w:lvl w:ilvl="0">
      <w:start w:val="1"/>
      <w:numFmt w:val="none"/>
      <w:suff w:val="space"/>
      <w:lvlText w:val="%1"/>
      <w:lvlJc w:val="left"/>
      <w:pPr>
        <w:ind w:left="851" w:firstLine="0"/>
      </w:pPr>
    </w:lvl>
    <w:lvl w:ilvl="1">
      <w:start w:val="1"/>
      <w:numFmt w:val="decimal"/>
      <w:suff w:val="space"/>
      <w:lvlText w:val="%13.%2"/>
      <w:lvlJc w:val="left"/>
      <w:pPr>
        <w:ind w:left="851" w:firstLine="0"/>
      </w:pPr>
    </w:lvl>
    <w:lvl w:ilvl="2">
      <w:start w:val="1"/>
      <w:numFmt w:val="decimal"/>
      <w:suff w:val="space"/>
      <w:lvlText w:val="%1.%2.%3"/>
      <w:lvlJc w:val="left"/>
      <w:pPr>
        <w:ind w:left="851" w:firstLine="0"/>
      </w:pPr>
    </w:lvl>
    <w:lvl w:ilvl="3">
      <w:start w:val="1"/>
      <w:numFmt w:val="decimal"/>
      <w:suff w:val="space"/>
      <w:lvlText w:val="%1.%2.%3.%4"/>
      <w:lvlJc w:val="left"/>
      <w:pPr>
        <w:ind w:left="851" w:firstLine="0"/>
      </w:pPr>
    </w:lvl>
    <w:lvl w:ilvl="4">
      <w:start w:val="1"/>
      <w:numFmt w:val="decimal"/>
      <w:suff w:val="space"/>
      <w:lvlText w:val="%1.%2.%3.%4.%5"/>
      <w:lvlJc w:val="left"/>
      <w:pPr>
        <w:ind w:left="1985" w:firstLine="0"/>
      </w:pPr>
    </w:lvl>
    <w:lvl w:ilvl="5">
      <w:start w:val="1"/>
      <w:numFmt w:val="decimal"/>
      <w:suff w:val="space"/>
      <w:lvlText w:val="%1.%2.%3.%4.%5.%6"/>
      <w:lvlJc w:val="left"/>
      <w:pPr>
        <w:ind w:left="851" w:firstLine="0"/>
      </w:pPr>
    </w:lvl>
    <w:lvl w:ilvl="6">
      <w:start w:val="1"/>
      <w:numFmt w:val="decimal"/>
      <w:suff w:val="space"/>
      <w:lvlText w:val="%1.%2.%3.%4.%5.%6.%7"/>
      <w:lvlJc w:val="left"/>
      <w:pPr>
        <w:ind w:left="851" w:firstLine="0"/>
      </w:pPr>
    </w:lvl>
    <w:lvl w:ilvl="7">
      <w:start w:val="1"/>
      <w:numFmt w:val="decimal"/>
      <w:suff w:val="space"/>
      <w:lvlText w:val="%1.%2.%3.%4.%5.%6.%7.%8"/>
      <w:lvlJc w:val="left"/>
      <w:pPr>
        <w:ind w:left="851" w:firstLine="0"/>
      </w:pPr>
    </w:lvl>
    <w:lvl w:ilvl="8">
      <w:start w:val="1"/>
      <w:numFmt w:val="decimal"/>
      <w:suff w:val="space"/>
      <w:lvlText w:val="%1.%2.%3.%4.%5.%6.%7.%8.%9"/>
      <w:lvlJc w:val="left"/>
      <w:pPr>
        <w:ind w:left="851" w:firstLine="0"/>
      </w:pPr>
    </w:lvl>
  </w:abstractNum>
  <w:abstractNum w:abstractNumId="42" w15:restartNumberingAfterBreak="0">
    <w:nsid w:val="72755092"/>
    <w:multiLevelType w:val="multilevel"/>
    <w:tmpl w:val="3DA8A8DC"/>
    <w:lvl w:ilvl="0">
      <w:start w:val="1"/>
      <w:numFmt w:val="decimal"/>
      <w:lvlText w:val="%1."/>
      <w:lvlJc w:val="left"/>
      <w:pPr>
        <w:ind w:left="1342" w:hanging="490"/>
      </w:pPr>
      <w:rPr>
        <w:rFonts w:hint="default"/>
      </w:rPr>
    </w:lvl>
    <w:lvl w:ilvl="1">
      <w:start w:val="1"/>
      <w:numFmt w:val="decimal"/>
      <w:lvlText w:val="%1.%2."/>
      <w:lvlJc w:val="left"/>
      <w:pPr>
        <w:ind w:left="348" w:hanging="49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3194A18"/>
    <w:multiLevelType w:val="multilevel"/>
    <w:tmpl w:val="0444F8DE"/>
    <w:lvl w:ilvl="0">
      <w:start w:val="1"/>
      <w:numFmt w:val="decimal"/>
      <w:pStyle w:val="1230"/>
      <w:lvlText w:val="%1)"/>
      <w:lvlJc w:val="left"/>
      <w:pPr>
        <w:tabs>
          <w:tab w:val="num" w:pos="360"/>
        </w:tabs>
        <w:ind w:left="284" w:hanging="284"/>
      </w:pPr>
      <w:rPr>
        <w:rFonts w:hint="default"/>
      </w:rPr>
    </w:lvl>
    <w:lvl w:ilvl="1">
      <w:start w:val="1"/>
      <w:numFmt w:val="bullet"/>
      <w:lvlText w:val=""/>
      <w:lvlJc w:val="left"/>
      <w:pPr>
        <w:tabs>
          <w:tab w:val="num" w:pos="644"/>
        </w:tabs>
        <w:ind w:left="567" w:hanging="283"/>
      </w:pPr>
      <w:rPr>
        <w:rFonts w:ascii="Wingdings" w:hAnsi="Wingdings" w:hint="default"/>
        <w:color w:val="auto"/>
      </w:rPr>
    </w:lvl>
    <w:lvl w:ilvl="2">
      <w:start w:val="1"/>
      <w:numFmt w:val="bullet"/>
      <w:lvlText w:val=""/>
      <w:lvlJc w:val="left"/>
      <w:pPr>
        <w:tabs>
          <w:tab w:val="num" w:pos="927"/>
        </w:tabs>
        <w:ind w:left="851" w:hanging="284"/>
      </w:pPr>
      <w:rPr>
        <w:rFonts w:ascii="Wingdings" w:hAnsi="Wingdings" w:hint="default"/>
        <w:color w:val="auto"/>
      </w:rPr>
    </w:lvl>
    <w:lvl w:ilvl="3">
      <w:start w:val="1"/>
      <w:numFmt w:val="bullet"/>
      <w:lvlText w:val=""/>
      <w:lvlJc w:val="left"/>
      <w:pPr>
        <w:tabs>
          <w:tab w:val="num" w:pos="1211"/>
        </w:tabs>
        <w:ind w:left="1134" w:hanging="283"/>
      </w:pPr>
      <w:rPr>
        <w:rFonts w:ascii="Symbol" w:hAnsi="Symbol" w:hint="default"/>
        <w:color w:val="auto"/>
      </w:rPr>
    </w:lvl>
    <w:lvl w:ilvl="4">
      <w:start w:val="1"/>
      <w:numFmt w:val="bullet"/>
      <w:lvlText w:val=""/>
      <w:lvlJc w:val="left"/>
      <w:pPr>
        <w:tabs>
          <w:tab w:val="num" w:pos="1267"/>
        </w:tabs>
        <w:ind w:left="1134" w:hanging="227"/>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EB40C3D"/>
    <w:multiLevelType w:val="multilevel"/>
    <w:tmpl w:val="360CDB42"/>
    <w:lvl w:ilvl="0">
      <w:start w:val="4"/>
      <w:numFmt w:val="none"/>
      <w:suff w:val="space"/>
      <w:lvlText w:val="%1"/>
      <w:lvlJc w:val="left"/>
      <w:pPr>
        <w:ind w:left="0" w:firstLine="851"/>
      </w:pPr>
      <w:rPr>
        <w:rFonts w:hint="default"/>
      </w:rPr>
    </w:lvl>
    <w:lvl w:ilvl="1">
      <w:start w:val="1"/>
      <w:numFmt w:val="decimal"/>
      <w:lvlText w:val="4.%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decimal"/>
      <w:suff w:val="space"/>
      <w:lvlText w:val="%1.%2.%3.%4.%5.%6"/>
      <w:lvlJc w:val="left"/>
      <w:pPr>
        <w:ind w:left="0" w:firstLine="851"/>
      </w:pPr>
      <w:rPr>
        <w:rFonts w:hint="default"/>
      </w:rPr>
    </w:lvl>
    <w:lvl w:ilvl="6">
      <w:start w:val="1"/>
      <w:numFmt w:val="decimal"/>
      <w:suff w:val="space"/>
      <w:lvlText w:val="%1.%2.%3.%4.%5.%6.%7"/>
      <w:lvlJc w:val="left"/>
      <w:pPr>
        <w:ind w:left="0" w:firstLine="851"/>
      </w:pPr>
      <w:rPr>
        <w:rFonts w:hint="default"/>
      </w:rPr>
    </w:lvl>
    <w:lvl w:ilvl="7">
      <w:start w:val="1"/>
      <w:numFmt w:val="decimal"/>
      <w:suff w:val="space"/>
      <w:lvlText w:val="%1.%2.%3.%4.%5.%6.%7.%8"/>
      <w:lvlJc w:val="left"/>
      <w:pPr>
        <w:ind w:left="0" w:firstLine="851"/>
      </w:pPr>
      <w:rPr>
        <w:rFonts w:hint="default"/>
      </w:rPr>
    </w:lvl>
    <w:lvl w:ilvl="8">
      <w:start w:val="1"/>
      <w:numFmt w:val="decimal"/>
      <w:suff w:val="space"/>
      <w:lvlText w:val="%1.%2.%3.%4.%5.%6.%7.%8.%9"/>
      <w:lvlJc w:val="left"/>
      <w:pPr>
        <w:ind w:left="0" w:firstLine="851"/>
      </w:pPr>
      <w:rPr>
        <w:rFonts w:hint="default"/>
      </w:rPr>
    </w:lvl>
  </w:abstractNum>
  <w:num w:numId="1" w16cid:durableId="1725064735">
    <w:abstractNumId w:val="32"/>
  </w:num>
  <w:num w:numId="2" w16cid:durableId="1270159796">
    <w:abstractNumId w:val="26"/>
  </w:num>
  <w:num w:numId="3" w16cid:durableId="1807358487">
    <w:abstractNumId w:val="13"/>
  </w:num>
  <w:num w:numId="4" w16cid:durableId="167869489">
    <w:abstractNumId w:val="3"/>
  </w:num>
  <w:num w:numId="5" w16cid:durableId="762804620">
    <w:abstractNumId w:val="24"/>
  </w:num>
  <w:num w:numId="6" w16cid:durableId="652759801">
    <w:abstractNumId w:val="42"/>
  </w:num>
  <w:num w:numId="7" w16cid:durableId="1225138051">
    <w:abstractNumId w:val="9"/>
  </w:num>
  <w:num w:numId="8" w16cid:durableId="1792242044">
    <w:abstractNumId w:val="5"/>
  </w:num>
  <w:num w:numId="9" w16cid:durableId="499320826">
    <w:abstractNumId w:val="31"/>
  </w:num>
  <w:num w:numId="10" w16cid:durableId="181668967">
    <w:abstractNumId w:val="27"/>
  </w:num>
  <w:num w:numId="11" w16cid:durableId="1548368494">
    <w:abstractNumId w:val="15"/>
  </w:num>
  <w:num w:numId="12" w16cid:durableId="1955477336">
    <w:abstractNumId w:val="0"/>
  </w:num>
  <w:num w:numId="13" w16cid:durableId="1131556623">
    <w:abstractNumId w:val="22"/>
  </w:num>
  <w:num w:numId="14" w16cid:durableId="1637833009">
    <w:abstractNumId w:val="28"/>
  </w:num>
  <w:num w:numId="15" w16cid:durableId="315769059">
    <w:abstractNumId w:val="38"/>
  </w:num>
  <w:num w:numId="16" w16cid:durableId="1331179159">
    <w:abstractNumId w:val="40"/>
  </w:num>
  <w:num w:numId="17" w16cid:durableId="527572582">
    <w:abstractNumId w:val="2"/>
  </w:num>
  <w:num w:numId="18" w16cid:durableId="957495563">
    <w:abstractNumId w:val="43"/>
  </w:num>
  <w:num w:numId="19" w16cid:durableId="1006328517">
    <w:abstractNumId w:val="10"/>
  </w:num>
  <w:num w:numId="20" w16cid:durableId="1668048562">
    <w:abstractNumId w:val="30"/>
  </w:num>
  <w:num w:numId="21" w16cid:durableId="324020028">
    <w:abstractNumId w:val="17"/>
  </w:num>
  <w:num w:numId="22" w16cid:durableId="700397764">
    <w:abstractNumId w:val="36"/>
  </w:num>
  <w:num w:numId="23" w16cid:durableId="1223760714">
    <w:abstractNumId w:val="12"/>
  </w:num>
  <w:num w:numId="24" w16cid:durableId="304242590">
    <w:abstractNumId w:val="36"/>
  </w:num>
  <w:num w:numId="25" w16cid:durableId="1180241991">
    <w:abstractNumId w:val="36"/>
  </w:num>
  <w:num w:numId="26" w16cid:durableId="324943117">
    <w:abstractNumId w:val="6"/>
  </w:num>
  <w:num w:numId="27" w16cid:durableId="1421872220">
    <w:abstractNumId w:val="36"/>
  </w:num>
  <w:num w:numId="28" w16cid:durableId="1699814795">
    <w:abstractNumId w:val="44"/>
  </w:num>
  <w:num w:numId="29" w16cid:durableId="85083311">
    <w:abstractNumId w:val="36"/>
  </w:num>
  <w:num w:numId="30" w16cid:durableId="294920476">
    <w:abstractNumId w:val="3"/>
  </w:num>
  <w:num w:numId="31" w16cid:durableId="458382213">
    <w:abstractNumId w:val="3"/>
  </w:num>
  <w:num w:numId="32" w16cid:durableId="1309626315">
    <w:abstractNumId w:val="3"/>
  </w:num>
  <w:num w:numId="33" w16cid:durableId="1595163779">
    <w:abstractNumId w:val="3"/>
  </w:num>
  <w:num w:numId="34" w16cid:durableId="1076899647">
    <w:abstractNumId w:val="36"/>
  </w:num>
  <w:num w:numId="35" w16cid:durableId="1192186439">
    <w:abstractNumId w:val="11"/>
  </w:num>
  <w:num w:numId="36" w16cid:durableId="1702975163">
    <w:abstractNumId w:val="36"/>
  </w:num>
  <w:num w:numId="37" w16cid:durableId="1157189712">
    <w:abstractNumId w:val="7"/>
  </w:num>
  <w:num w:numId="38" w16cid:durableId="1773165463">
    <w:abstractNumId w:val="36"/>
  </w:num>
  <w:num w:numId="39" w16cid:durableId="634722400">
    <w:abstractNumId w:val="36"/>
  </w:num>
  <w:num w:numId="40" w16cid:durableId="272791225">
    <w:abstractNumId w:val="29"/>
  </w:num>
  <w:num w:numId="41" w16cid:durableId="1056391138">
    <w:abstractNumId w:val="36"/>
  </w:num>
  <w:num w:numId="42" w16cid:durableId="759374866">
    <w:abstractNumId w:val="1"/>
  </w:num>
  <w:num w:numId="43" w16cid:durableId="861361861">
    <w:abstractNumId w:val="9"/>
  </w:num>
  <w:num w:numId="44" w16cid:durableId="1417509515">
    <w:abstractNumId w:val="9"/>
  </w:num>
  <w:num w:numId="45" w16cid:durableId="1918008169">
    <w:abstractNumId w:val="36"/>
  </w:num>
  <w:num w:numId="46" w16cid:durableId="1816683698">
    <w:abstractNumId w:val="18"/>
  </w:num>
  <w:num w:numId="47" w16cid:durableId="2044936393">
    <w:abstractNumId w:val="36"/>
  </w:num>
  <w:num w:numId="48" w16cid:durableId="1248802744">
    <w:abstractNumId w:val="23"/>
  </w:num>
  <w:num w:numId="49" w16cid:durableId="1328173444">
    <w:abstractNumId w:val="37"/>
  </w:num>
  <w:num w:numId="50" w16cid:durableId="1436053080">
    <w:abstractNumId w:val="20"/>
  </w:num>
  <w:num w:numId="51" w16cid:durableId="981468355">
    <w:abstractNumId w:val="3"/>
  </w:num>
  <w:num w:numId="52" w16cid:durableId="340206842">
    <w:abstractNumId w:val="3"/>
  </w:num>
  <w:num w:numId="53" w16cid:durableId="1398478004">
    <w:abstractNumId w:val="14"/>
  </w:num>
  <w:num w:numId="54" w16cid:durableId="1316031170">
    <w:abstractNumId w:val="8"/>
  </w:num>
  <w:num w:numId="55" w16cid:durableId="195434224">
    <w:abstractNumId w:val="3"/>
  </w:num>
  <w:num w:numId="56" w16cid:durableId="62291743">
    <w:abstractNumId w:val="3"/>
  </w:num>
  <w:num w:numId="57" w16cid:durableId="799568387">
    <w:abstractNumId w:val="3"/>
  </w:num>
  <w:num w:numId="58" w16cid:durableId="109707718">
    <w:abstractNumId w:val="3"/>
  </w:num>
  <w:num w:numId="59" w16cid:durableId="1757482189">
    <w:abstractNumId w:val="3"/>
  </w:num>
  <w:num w:numId="60" w16cid:durableId="274405063">
    <w:abstractNumId w:val="3"/>
  </w:num>
  <w:num w:numId="61" w16cid:durableId="503591387">
    <w:abstractNumId w:val="3"/>
  </w:num>
  <w:num w:numId="62" w16cid:durableId="2012760642">
    <w:abstractNumId w:val="33"/>
  </w:num>
  <w:num w:numId="63" w16cid:durableId="80609922">
    <w:abstractNumId w:val="16"/>
  </w:num>
  <w:num w:numId="64" w16cid:durableId="1335957939">
    <w:abstractNumId w:val="3"/>
  </w:num>
  <w:num w:numId="65" w16cid:durableId="1533805576">
    <w:abstractNumId w:val="4"/>
  </w:num>
  <w:num w:numId="66" w16cid:durableId="1034036725">
    <w:abstractNumId w:val="3"/>
  </w:num>
  <w:num w:numId="67" w16cid:durableId="826017645">
    <w:abstractNumId w:val="3"/>
  </w:num>
  <w:num w:numId="68" w16cid:durableId="2010137456">
    <w:abstractNumId w:val="9"/>
  </w:num>
  <w:num w:numId="69" w16cid:durableId="1858537502">
    <w:abstractNumId w:val="3"/>
  </w:num>
  <w:num w:numId="70" w16cid:durableId="1783458947">
    <w:abstractNumId w:val="19"/>
  </w:num>
  <w:num w:numId="71" w16cid:durableId="482620577">
    <w:abstractNumId w:val="34"/>
  </w:num>
  <w:num w:numId="72" w16cid:durableId="1810784287">
    <w:abstractNumId w:val="3"/>
  </w:num>
  <w:num w:numId="73" w16cid:durableId="1411998965">
    <w:abstractNumId w:val="3"/>
  </w:num>
  <w:num w:numId="74" w16cid:durableId="1860460796">
    <w:abstractNumId w:val="3"/>
  </w:num>
  <w:num w:numId="75" w16cid:durableId="1413939305">
    <w:abstractNumId w:val="3"/>
  </w:num>
  <w:num w:numId="76" w16cid:durableId="1161972462">
    <w:abstractNumId w:val="3"/>
  </w:num>
  <w:num w:numId="77" w16cid:durableId="387804972">
    <w:abstractNumId w:val="3"/>
  </w:num>
  <w:num w:numId="78" w16cid:durableId="1346400693">
    <w:abstractNumId w:val="3"/>
  </w:num>
  <w:num w:numId="79" w16cid:durableId="1881934629">
    <w:abstractNumId w:val="3"/>
  </w:num>
  <w:num w:numId="80" w16cid:durableId="920716413">
    <w:abstractNumId w:val="36"/>
  </w:num>
  <w:num w:numId="81" w16cid:durableId="541283603">
    <w:abstractNumId w:val="36"/>
  </w:num>
  <w:num w:numId="82" w16cid:durableId="2391459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15812842">
    <w:abstractNumId w:val="39"/>
  </w:num>
  <w:num w:numId="84" w16cid:durableId="1348019725">
    <w:abstractNumId w:val="36"/>
  </w:num>
  <w:num w:numId="85" w16cid:durableId="1845657342">
    <w:abstractNumId w:val="35"/>
  </w:num>
  <w:num w:numId="86" w16cid:durableId="540363182">
    <w:abstractNumId w:val="25"/>
  </w:num>
  <w:num w:numId="87" w16cid:durableId="286156887">
    <w:abstractNumId w:val="21"/>
  </w:num>
  <w:num w:numId="88" w16cid:durableId="1064566833">
    <w:abstractNumId w:val="9"/>
  </w:num>
  <w:num w:numId="89" w16cid:durableId="1586723253">
    <w:abstractNumId w:val="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D5C"/>
    <w:rsid w:val="000012DD"/>
    <w:rsid w:val="00002240"/>
    <w:rsid w:val="000027B9"/>
    <w:rsid w:val="00007E96"/>
    <w:rsid w:val="0001291A"/>
    <w:rsid w:val="00020975"/>
    <w:rsid w:val="00020BE6"/>
    <w:rsid w:val="00022993"/>
    <w:rsid w:val="00023113"/>
    <w:rsid w:val="00024133"/>
    <w:rsid w:val="00026053"/>
    <w:rsid w:val="000271FE"/>
    <w:rsid w:val="0003122A"/>
    <w:rsid w:val="00032321"/>
    <w:rsid w:val="00032873"/>
    <w:rsid w:val="00034588"/>
    <w:rsid w:val="00036324"/>
    <w:rsid w:val="00040287"/>
    <w:rsid w:val="00042133"/>
    <w:rsid w:val="00042D31"/>
    <w:rsid w:val="00043DC6"/>
    <w:rsid w:val="0004797B"/>
    <w:rsid w:val="000502BB"/>
    <w:rsid w:val="0005086B"/>
    <w:rsid w:val="000523FC"/>
    <w:rsid w:val="000605F1"/>
    <w:rsid w:val="00062251"/>
    <w:rsid w:val="00074F1E"/>
    <w:rsid w:val="0007535A"/>
    <w:rsid w:val="0008041B"/>
    <w:rsid w:val="00084767"/>
    <w:rsid w:val="000864AD"/>
    <w:rsid w:val="00095210"/>
    <w:rsid w:val="00097D84"/>
    <w:rsid w:val="000A1F2A"/>
    <w:rsid w:val="000A3EFA"/>
    <w:rsid w:val="000B279C"/>
    <w:rsid w:val="000B2CFA"/>
    <w:rsid w:val="000B47B9"/>
    <w:rsid w:val="000B7271"/>
    <w:rsid w:val="000C17CB"/>
    <w:rsid w:val="000C323C"/>
    <w:rsid w:val="000C341D"/>
    <w:rsid w:val="000C5C86"/>
    <w:rsid w:val="000D0228"/>
    <w:rsid w:val="000D2AF7"/>
    <w:rsid w:val="000D301A"/>
    <w:rsid w:val="000E036F"/>
    <w:rsid w:val="000E3F91"/>
    <w:rsid w:val="000E5D58"/>
    <w:rsid w:val="000E7E86"/>
    <w:rsid w:val="000F0F3F"/>
    <w:rsid w:val="000F1CE9"/>
    <w:rsid w:val="00100AF6"/>
    <w:rsid w:val="001045DA"/>
    <w:rsid w:val="001056C8"/>
    <w:rsid w:val="001074A3"/>
    <w:rsid w:val="00110ADD"/>
    <w:rsid w:val="00111B8F"/>
    <w:rsid w:val="00117E51"/>
    <w:rsid w:val="00121711"/>
    <w:rsid w:val="00121A9A"/>
    <w:rsid w:val="00125651"/>
    <w:rsid w:val="00125E15"/>
    <w:rsid w:val="00130952"/>
    <w:rsid w:val="001326E8"/>
    <w:rsid w:val="00134C80"/>
    <w:rsid w:val="00135D36"/>
    <w:rsid w:val="001408E1"/>
    <w:rsid w:val="00144697"/>
    <w:rsid w:val="00145FC8"/>
    <w:rsid w:val="00146D35"/>
    <w:rsid w:val="0015100D"/>
    <w:rsid w:val="0015245C"/>
    <w:rsid w:val="001534F4"/>
    <w:rsid w:val="00160BA6"/>
    <w:rsid w:val="00160F79"/>
    <w:rsid w:val="00161C44"/>
    <w:rsid w:val="00174B69"/>
    <w:rsid w:val="001828E6"/>
    <w:rsid w:val="001838C3"/>
    <w:rsid w:val="001857A0"/>
    <w:rsid w:val="00185FF9"/>
    <w:rsid w:val="001875B4"/>
    <w:rsid w:val="00187DFA"/>
    <w:rsid w:val="00191CAD"/>
    <w:rsid w:val="00192EED"/>
    <w:rsid w:val="00197528"/>
    <w:rsid w:val="00197B0D"/>
    <w:rsid w:val="001B45F4"/>
    <w:rsid w:val="001C1211"/>
    <w:rsid w:val="001C1749"/>
    <w:rsid w:val="001C4B78"/>
    <w:rsid w:val="001C5B53"/>
    <w:rsid w:val="001C5CD8"/>
    <w:rsid w:val="001C748A"/>
    <w:rsid w:val="001C7B7F"/>
    <w:rsid w:val="001D231C"/>
    <w:rsid w:val="001D40B2"/>
    <w:rsid w:val="001D4A44"/>
    <w:rsid w:val="001E5C6A"/>
    <w:rsid w:val="001E6D74"/>
    <w:rsid w:val="001F4207"/>
    <w:rsid w:val="001F60DB"/>
    <w:rsid w:val="00202EF5"/>
    <w:rsid w:val="002056B2"/>
    <w:rsid w:val="00207774"/>
    <w:rsid w:val="00207A6E"/>
    <w:rsid w:val="0021137D"/>
    <w:rsid w:val="00212CB2"/>
    <w:rsid w:val="00221CE3"/>
    <w:rsid w:val="0022577C"/>
    <w:rsid w:val="00230C6B"/>
    <w:rsid w:val="0023515F"/>
    <w:rsid w:val="00236A5D"/>
    <w:rsid w:val="00237249"/>
    <w:rsid w:val="00240AC9"/>
    <w:rsid w:val="00240FEC"/>
    <w:rsid w:val="00246A73"/>
    <w:rsid w:val="0024722F"/>
    <w:rsid w:val="00247ECE"/>
    <w:rsid w:val="002528F5"/>
    <w:rsid w:val="0025384A"/>
    <w:rsid w:val="0026457C"/>
    <w:rsid w:val="00264790"/>
    <w:rsid w:val="002716EE"/>
    <w:rsid w:val="00272506"/>
    <w:rsid w:val="0027261A"/>
    <w:rsid w:val="00282849"/>
    <w:rsid w:val="00282A4A"/>
    <w:rsid w:val="002844AB"/>
    <w:rsid w:val="002929B3"/>
    <w:rsid w:val="002944D2"/>
    <w:rsid w:val="00295AB6"/>
    <w:rsid w:val="002A02B2"/>
    <w:rsid w:val="002A46E9"/>
    <w:rsid w:val="002C3799"/>
    <w:rsid w:val="002C4947"/>
    <w:rsid w:val="002D48DD"/>
    <w:rsid w:val="002D4E88"/>
    <w:rsid w:val="002E328A"/>
    <w:rsid w:val="002E37D3"/>
    <w:rsid w:val="002E558C"/>
    <w:rsid w:val="002F011B"/>
    <w:rsid w:val="002F3748"/>
    <w:rsid w:val="0030065A"/>
    <w:rsid w:val="00301318"/>
    <w:rsid w:val="00304E36"/>
    <w:rsid w:val="0030525E"/>
    <w:rsid w:val="003053D8"/>
    <w:rsid w:val="00306B6E"/>
    <w:rsid w:val="00306FFA"/>
    <w:rsid w:val="00307B5F"/>
    <w:rsid w:val="003121DD"/>
    <w:rsid w:val="003122CC"/>
    <w:rsid w:val="00316730"/>
    <w:rsid w:val="00325BE0"/>
    <w:rsid w:val="00330114"/>
    <w:rsid w:val="00331A49"/>
    <w:rsid w:val="003330E7"/>
    <w:rsid w:val="00333433"/>
    <w:rsid w:val="0033510A"/>
    <w:rsid w:val="00343CB8"/>
    <w:rsid w:val="00343CC6"/>
    <w:rsid w:val="00344EE7"/>
    <w:rsid w:val="00354517"/>
    <w:rsid w:val="0035528C"/>
    <w:rsid w:val="003564B9"/>
    <w:rsid w:val="0035787E"/>
    <w:rsid w:val="00357F94"/>
    <w:rsid w:val="00360A93"/>
    <w:rsid w:val="00361CEE"/>
    <w:rsid w:val="003655F5"/>
    <w:rsid w:val="003658B3"/>
    <w:rsid w:val="00370A17"/>
    <w:rsid w:val="00374D8F"/>
    <w:rsid w:val="00383A22"/>
    <w:rsid w:val="0038556D"/>
    <w:rsid w:val="003855B7"/>
    <w:rsid w:val="00386DCC"/>
    <w:rsid w:val="003870A2"/>
    <w:rsid w:val="00391342"/>
    <w:rsid w:val="003925B4"/>
    <w:rsid w:val="003A0A32"/>
    <w:rsid w:val="003A1BA9"/>
    <w:rsid w:val="003A71C6"/>
    <w:rsid w:val="003B04A5"/>
    <w:rsid w:val="003B0F48"/>
    <w:rsid w:val="003B1040"/>
    <w:rsid w:val="003B1795"/>
    <w:rsid w:val="003B624F"/>
    <w:rsid w:val="003B740D"/>
    <w:rsid w:val="003C1EDB"/>
    <w:rsid w:val="003C6AD9"/>
    <w:rsid w:val="003D190E"/>
    <w:rsid w:val="003D2A1C"/>
    <w:rsid w:val="003D300B"/>
    <w:rsid w:val="003D5096"/>
    <w:rsid w:val="003D6C58"/>
    <w:rsid w:val="003D7D4C"/>
    <w:rsid w:val="003E1284"/>
    <w:rsid w:val="003E6471"/>
    <w:rsid w:val="003E74E8"/>
    <w:rsid w:val="003F162B"/>
    <w:rsid w:val="003F408A"/>
    <w:rsid w:val="003F4FE5"/>
    <w:rsid w:val="003F736D"/>
    <w:rsid w:val="003F7EB9"/>
    <w:rsid w:val="00400639"/>
    <w:rsid w:val="0040069A"/>
    <w:rsid w:val="004020DE"/>
    <w:rsid w:val="00404D62"/>
    <w:rsid w:val="00407918"/>
    <w:rsid w:val="0041370D"/>
    <w:rsid w:val="00415A9E"/>
    <w:rsid w:val="00421CDD"/>
    <w:rsid w:val="00421DF7"/>
    <w:rsid w:val="004227C7"/>
    <w:rsid w:val="0042482A"/>
    <w:rsid w:val="004255E8"/>
    <w:rsid w:val="00426573"/>
    <w:rsid w:val="00430014"/>
    <w:rsid w:val="004448DB"/>
    <w:rsid w:val="00451296"/>
    <w:rsid w:val="004513F5"/>
    <w:rsid w:val="00452BB8"/>
    <w:rsid w:val="004654AB"/>
    <w:rsid w:val="00481DE9"/>
    <w:rsid w:val="00481EDD"/>
    <w:rsid w:val="00482290"/>
    <w:rsid w:val="00490BDA"/>
    <w:rsid w:val="00496B75"/>
    <w:rsid w:val="004A1E7B"/>
    <w:rsid w:val="004A4800"/>
    <w:rsid w:val="004B6D15"/>
    <w:rsid w:val="004B7DCD"/>
    <w:rsid w:val="004C2848"/>
    <w:rsid w:val="004C5EC2"/>
    <w:rsid w:val="004C76DE"/>
    <w:rsid w:val="004D210A"/>
    <w:rsid w:val="004D4425"/>
    <w:rsid w:val="004D64E6"/>
    <w:rsid w:val="004D7766"/>
    <w:rsid w:val="004E12B4"/>
    <w:rsid w:val="004E676B"/>
    <w:rsid w:val="004F1ECB"/>
    <w:rsid w:val="004F219C"/>
    <w:rsid w:val="004F71B7"/>
    <w:rsid w:val="0050177C"/>
    <w:rsid w:val="00504642"/>
    <w:rsid w:val="00506891"/>
    <w:rsid w:val="0050698B"/>
    <w:rsid w:val="0051340E"/>
    <w:rsid w:val="00517CC9"/>
    <w:rsid w:val="005203F3"/>
    <w:rsid w:val="00522D22"/>
    <w:rsid w:val="005231E5"/>
    <w:rsid w:val="00526962"/>
    <w:rsid w:val="0053268C"/>
    <w:rsid w:val="005362D4"/>
    <w:rsid w:val="00536FB6"/>
    <w:rsid w:val="0053749F"/>
    <w:rsid w:val="005425CE"/>
    <w:rsid w:val="005449CF"/>
    <w:rsid w:val="00545F57"/>
    <w:rsid w:val="00546389"/>
    <w:rsid w:val="0055117D"/>
    <w:rsid w:val="005553C9"/>
    <w:rsid w:val="00556648"/>
    <w:rsid w:val="00556A36"/>
    <w:rsid w:val="00557AF2"/>
    <w:rsid w:val="005600E1"/>
    <w:rsid w:val="005639E9"/>
    <w:rsid w:val="00563C79"/>
    <w:rsid w:val="00567659"/>
    <w:rsid w:val="005677C8"/>
    <w:rsid w:val="0056796A"/>
    <w:rsid w:val="00571395"/>
    <w:rsid w:val="00576A69"/>
    <w:rsid w:val="00582AAC"/>
    <w:rsid w:val="00585123"/>
    <w:rsid w:val="00596F8D"/>
    <w:rsid w:val="00597ADD"/>
    <w:rsid w:val="005A03F5"/>
    <w:rsid w:val="005A2A94"/>
    <w:rsid w:val="005A2B63"/>
    <w:rsid w:val="005A6854"/>
    <w:rsid w:val="005B3F0F"/>
    <w:rsid w:val="005B7AAA"/>
    <w:rsid w:val="005C0138"/>
    <w:rsid w:val="005C6CD6"/>
    <w:rsid w:val="005C7CC7"/>
    <w:rsid w:val="005D4EEC"/>
    <w:rsid w:val="005E1957"/>
    <w:rsid w:val="005E442D"/>
    <w:rsid w:val="005E4FF3"/>
    <w:rsid w:val="005F127E"/>
    <w:rsid w:val="005F2A81"/>
    <w:rsid w:val="005F498F"/>
    <w:rsid w:val="005F5279"/>
    <w:rsid w:val="005F5DD1"/>
    <w:rsid w:val="005F6B5B"/>
    <w:rsid w:val="0060163E"/>
    <w:rsid w:val="00601D67"/>
    <w:rsid w:val="00607394"/>
    <w:rsid w:val="00614313"/>
    <w:rsid w:val="00616F65"/>
    <w:rsid w:val="0062013A"/>
    <w:rsid w:val="006227A5"/>
    <w:rsid w:val="00622BEF"/>
    <w:rsid w:val="006269DF"/>
    <w:rsid w:val="00633535"/>
    <w:rsid w:val="0063492D"/>
    <w:rsid w:val="00636700"/>
    <w:rsid w:val="0064573C"/>
    <w:rsid w:val="006542BA"/>
    <w:rsid w:val="006543D3"/>
    <w:rsid w:val="0065634D"/>
    <w:rsid w:val="0066377C"/>
    <w:rsid w:val="00666FCC"/>
    <w:rsid w:val="00667859"/>
    <w:rsid w:val="006722E6"/>
    <w:rsid w:val="00676935"/>
    <w:rsid w:val="00681CD3"/>
    <w:rsid w:val="0068200B"/>
    <w:rsid w:val="0069064C"/>
    <w:rsid w:val="00691A71"/>
    <w:rsid w:val="00694344"/>
    <w:rsid w:val="00694A52"/>
    <w:rsid w:val="00695633"/>
    <w:rsid w:val="006A3773"/>
    <w:rsid w:val="006A3FF8"/>
    <w:rsid w:val="006B28F0"/>
    <w:rsid w:val="006C11F3"/>
    <w:rsid w:val="006C2B68"/>
    <w:rsid w:val="006C313C"/>
    <w:rsid w:val="006D2556"/>
    <w:rsid w:val="006E1BBC"/>
    <w:rsid w:val="006E250A"/>
    <w:rsid w:val="006F0625"/>
    <w:rsid w:val="006F087B"/>
    <w:rsid w:val="006F2362"/>
    <w:rsid w:val="006F23F3"/>
    <w:rsid w:val="006F45BC"/>
    <w:rsid w:val="006F66CD"/>
    <w:rsid w:val="00705309"/>
    <w:rsid w:val="00706E8D"/>
    <w:rsid w:val="00707097"/>
    <w:rsid w:val="00710583"/>
    <w:rsid w:val="00711948"/>
    <w:rsid w:val="007133EA"/>
    <w:rsid w:val="0071396E"/>
    <w:rsid w:val="00713E97"/>
    <w:rsid w:val="00714A72"/>
    <w:rsid w:val="00716458"/>
    <w:rsid w:val="00720D93"/>
    <w:rsid w:val="00721593"/>
    <w:rsid w:val="007317E8"/>
    <w:rsid w:val="00734834"/>
    <w:rsid w:val="00734E53"/>
    <w:rsid w:val="007353AC"/>
    <w:rsid w:val="007373BF"/>
    <w:rsid w:val="00740336"/>
    <w:rsid w:val="00742279"/>
    <w:rsid w:val="007517B6"/>
    <w:rsid w:val="00751DCB"/>
    <w:rsid w:val="00753DD2"/>
    <w:rsid w:val="007550D1"/>
    <w:rsid w:val="007568BC"/>
    <w:rsid w:val="00763B07"/>
    <w:rsid w:val="0076630F"/>
    <w:rsid w:val="00770D07"/>
    <w:rsid w:val="00771776"/>
    <w:rsid w:val="007732BD"/>
    <w:rsid w:val="00776955"/>
    <w:rsid w:val="0077733A"/>
    <w:rsid w:val="00792539"/>
    <w:rsid w:val="00793129"/>
    <w:rsid w:val="0079350E"/>
    <w:rsid w:val="0079780B"/>
    <w:rsid w:val="007A01EC"/>
    <w:rsid w:val="007A126C"/>
    <w:rsid w:val="007A3551"/>
    <w:rsid w:val="007A645F"/>
    <w:rsid w:val="007B1515"/>
    <w:rsid w:val="007B4811"/>
    <w:rsid w:val="007B4931"/>
    <w:rsid w:val="007C0C2C"/>
    <w:rsid w:val="007D05FF"/>
    <w:rsid w:val="007D21D8"/>
    <w:rsid w:val="007D3680"/>
    <w:rsid w:val="007D62A4"/>
    <w:rsid w:val="007E6525"/>
    <w:rsid w:val="007E7223"/>
    <w:rsid w:val="007F0391"/>
    <w:rsid w:val="007F1005"/>
    <w:rsid w:val="007F2F29"/>
    <w:rsid w:val="007F37ED"/>
    <w:rsid w:val="007F72C8"/>
    <w:rsid w:val="008006CD"/>
    <w:rsid w:val="00802644"/>
    <w:rsid w:val="00806396"/>
    <w:rsid w:val="00806F0A"/>
    <w:rsid w:val="00812073"/>
    <w:rsid w:val="0081358F"/>
    <w:rsid w:val="0081494D"/>
    <w:rsid w:val="00816F95"/>
    <w:rsid w:val="0081702D"/>
    <w:rsid w:val="00817782"/>
    <w:rsid w:val="00820E11"/>
    <w:rsid w:val="00824B4F"/>
    <w:rsid w:val="008310A2"/>
    <w:rsid w:val="00833C82"/>
    <w:rsid w:val="008341ED"/>
    <w:rsid w:val="0083498C"/>
    <w:rsid w:val="008378A2"/>
    <w:rsid w:val="00845C0B"/>
    <w:rsid w:val="00851B20"/>
    <w:rsid w:val="00852209"/>
    <w:rsid w:val="00852E1A"/>
    <w:rsid w:val="00854AE7"/>
    <w:rsid w:val="0086075E"/>
    <w:rsid w:val="00862E64"/>
    <w:rsid w:val="0086307F"/>
    <w:rsid w:val="0086722C"/>
    <w:rsid w:val="00871111"/>
    <w:rsid w:val="00881B70"/>
    <w:rsid w:val="00884279"/>
    <w:rsid w:val="00884B36"/>
    <w:rsid w:val="00885234"/>
    <w:rsid w:val="008873ED"/>
    <w:rsid w:val="0089543C"/>
    <w:rsid w:val="00896445"/>
    <w:rsid w:val="00896F2D"/>
    <w:rsid w:val="008A128B"/>
    <w:rsid w:val="008A69D3"/>
    <w:rsid w:val="008B1833"/>
    <w:rsid w:val="008B5D3F"/>
    <w:rsid w:val="008C13A0"/>
    <w:rsid w:val="008C1635"/>
    <w:rsid w:val="008C33D6"/>
    <w:rsid w:val="008D4773"/>
    <w:rsid w:val="008E2094"/>
    <w:rsid w:val="008E6AE2"/>
    <w:rsid w:val="008F00D9"/>
    <w:rsid w:val="008F1725"/>
    <w:rsid w:val="008F2098"/>
    <w:rsid w:val="008F3B10"/>
    <w:rsid w:val="008F6841"/>
    <w:rsid w:val="008F7CD9"/>
    <w:rsid w:val="009000BF"/>
    <w:rsid w:val="0090682D"/>
    <w:rsid w:val="00907E7F"/>
    <w:rsid w:val="009102AD"/>
    <w:rsid w:val="009164FA"/>
    <w:rsid w:val="009225D4"/>
    <w:rsid w:val="009312BC"/>
    <w:rsid w:val="00933975"/>
    <w:rsid w:val="009367EE"/>
    <w:rsid w:val="00937BAF"/>
    <w:rsid w:val="0094058D"/>
    <w:rsid w:val="009406F2"/>
    <w:rsid w:val="00943D0E"/>
    <w:rsid w:val="009446C2"/>
    <w:rsid w:val="00944C2A"/>
    <w:rsid w:val="00950700"/>
    <w:rsid w:val="00950A25"/>
    <w:rsid w:val="009533BE"/>
    <w:rsid w:val="009539D8"/>
    <w:rsid w:val="00953D1E"/>
    <w:rsid w:val="00954512"/>
    <w:rsid w:val="00955BB8"/>
    <w:rsid w:val="0095692C"/>
    <w:rsid w:val="00962AB4"/>
    <w:rsid w:val="00963B03"/>
    <w:rsid w:val="00965933"/>
    <w:rsid w:val="00970B52"/>
    <w:rsid w:val="00971C04"/>
    <w:rsid w:val="00974A1D"/>
    <w:rsid w:val="00974D99"/>
    <w:rsid w:val="0098010B"/>
    <w:rsid w:val="00981957"/>
    <w:rsid w:val="009819E3"/>
    <w:rsid w:val="00985FDC"/>
    <w:rsid w:val="0098746E"/>
    <w:rsid w:val="0099320F"/>
    <w:rsid w:val="00993F06"/>
    <w:rsid w:val="009948AE"/>
    <w:rsid w:val="00995D5E"/>
    <w:rsid w:val="009A0CA7"/>
    <w:rsid w:val="009A22E9"/>
    <w:rsid w:val="009A64EB"/>
    <w:rsid w:val="009A7BD8"/>
    <w:rsid w:val="009B1E3D"/>
    <w:rsid w:val="009B37C2"/>
    <w:rsid w:val="009B3F6A"/>
    <w:rsid w:val="009B60A4"/>
    <w:rsid w:val="009C149F"/>
    <w:rsid w:val="009C2B8B"/>
    <w:rsid w:val="009C2BF2"/>
    <w:rsid w:val="009C77EE"/>
    <w:rsid w:val="009C78B1"/>
    <w:rsid w:val="009C7CBA"/>
    <w:rsid w:val="009D1C18"/>
    <w:rsid w:val="009D25AA"/>
    <w:rsid w:val="009D3E09"/>
    <w:rsid w:val="009D4A0E"/>
    <w:rsid w:val="009D4D71"/>
    <w:rsid w:val="009E1A07"/>
    <w:rsid w:val="009E1A27"/>
    <w:rsid w:val="009E1D63"/>
    <w:rsid w:val="009E41A1"/>
    <w:rsid w:val="009E4B48"/>
    <w:rsid w:val="009E4D50"/>
    <w:rsid w:val="009E7CF8"/>
    <w:rsid w:val="009F0899"/>
    <w:rsid w:val="009F1257"/>
    <w:rsid w:val="00A0203D"/>
    <w:rsid w:val="00A04CE7"/>
    <w:rsid w:val="00A06C0F"/>
    <w:rsid w:val="00A06ECF"/>
    <w:rsid w:val="00A14B37"/>
    <w:rsid w:val="00A2068E"/>
    <w:rsid w:val="00A21EEB"/>
    <w:rsid w:val="00A26715"/>
    <w:rsid w:val="00A27699"/>
    <w:rsid w:val="00A27D10"/>
    <w:rsid w:val="00A32D4F"/>
    <w:rsid w:val="00A40594"/>
    <w:rsid w:val="00A42305"/>
    <w:rsid w:val="00A45ADB"/>
    <w:rsid w:val="00A50069"/>
    <w:rsid w:val="00A50C1E"/>
    <w:rsid w:val="00A51621"/>
    <w:rsid w:val="00A53624"/>
    <w:rsid w:val="00A539BB"/>
    <w:rsid w:val="00A61E1F"/>
    <w:rsid w:val="00A66531"/>
    <w:rsid w:val="00A66BBE"/>
    <w:rsid w:val="00A76BC9"/>
    <w:rsid w:val="00A76EB1"/>
    <w:rsid w:val="00A8429F"/>
    <w:rsid w:val="00A852D2"/>
    <w:rsid w:val="00A8530D"/>
    <w:rsid w:val="00A85C85"/>
    <w:rsid w:val="00A90926"/>
    <w:rsid w:val="00A927CB"/>
    <w:rsid w:val="00A96262"/>
    <w:rsid w:val="00A96806"/>
    <w:rsid w:val="00A971AE"/>
    <w:rsid w:val="00AA0627"/>
    <w:rsid w:val="00AA0EBC"/>
    <w:rsid w:val="00AA327D"/>
    <w:rsid w:val="00AA75EB"/>
    <w:rsid w:val="00AB2365"/>
    <w:rsid w:val="00AB2A96"/>
    <w:rsid w:val="00AB3971"/>
    <w:rsid w:val="00AC2FD0"/>
    <w:rsid w:val="00AC3FF1"/>
    <w:rsid w:val="00AC4B31"/>
    <w:rsid w:val="00AC737B"/>
    <w:rsid w:val="00AD05D0"/>
    <w:rsid w:val="00AD0896"/>
    <w:rsid w:val="00AD423A"/>
    <w:rsid w:val="00AD6439"/>
    <w:rsid w:val="00AE7599"/>
    <w:rsid w:val="00AF0779"/>
    <w:rsid w:val="00AF5E9B"/>
    <w:rsid w:val="00B01D7E"/>
    <w:rsid w:val="00B02660"/>
    <w:rsid w:val="00B04622"/>
    <w:rsid w:val="00B04A72"/>
    <w:rsid w:val="00B04B3F"/>
    <w:rsid w:val="00B11C4B"/>
    <w:rsid w:val="00B13CD3"/>
    <w:rsid w:val="00B262E2"/>
    <w:rsid w:val="00B346B3"/>
    <w:rsid w:val="00B3565C"/>
    <w:rsid w:val="00B365B0"/>
    <w:rsid w:val="00B3738E"/>
    <w:rsid w:val="00B37A73"/>
    <w:rsid w:val="00B503F4"/>
    <w:rsid w:val="00B51027"/>
    <w:rsid w:val="00B511B7"/>
    <w:rsid w:val="00B5249C"/>
    <w:rsid w:val="00B54CAA"/>
    <w:rsid w:val="00B6313F"/>
    <w:rsid w:val="00B632B4"/>
    <w:rsid w:val="00B63848"/>
    <w:rsid w:val="00B63B56"/>
    <w:rsid w:val="00B71997"/>
    <w:rsid w:val="00B73311"/>
    <w:rsid w:val="00B74222"/>
    <w:rsid w:val="00B7796F"/>
    <w:rsid w:val="00B8076D"/>
    <w:rsid w:val="00B8488A"/>
    <w:rsid w:val="00B852ED"/>
    <w:rsid w:val="00B85630"/>
    <w:rsid w:val="00B86263"/>
    <w:rsid w:val="00B87F97"/>
    <w:rsid w:val="00B90B7C"/>
    <w:rsid w:val="00B9227F"/>
    <w:rsid w:val="00B9744D"/>
    <w:rsid w:val="00BA5A7D"/>
    <w:rsid w:val="00BA6CE8"/>
    <w:rsid w:val="00BB27BD"/>
    <w:rsid w:val="00BB7A60"/>
    <w:rsid w:val="00BC1560"/>
    <w:rsid w:val="00BC57B8"/>
    <w:rsid w:val="00BD2F8E"/>
    <w:rsid w:val="00BD3203"/>
    <w:rsid w:val="00BD3547"/>
    <w:rsid w:val="00BE2E2B"/>
    <w:rsid w:val="00BE6F0C"/>
    <w:rsid w:val="00BF1527"/>
    <w:rsid w:val="00BF167D"/>
    <w:rsid w:val="00BF47DB"/>
    <w:rsid w:val="00BF4A25"/>
    <w:rsid w:val="00BF7461"/>
    <w:rsid w:val="00C02151"/>
    <w:rsid w:val="00C02845"/>
    <w:rsid w:val="00C04712"/>
    <w:rsid w:val="00C0686B"/>
    <w:rsid w:val="00C078E6"/>
    <w:rsid w:val="00C111A3"/>
    <w:rsid w:val="00C11904"/>
    <w:rsid w:val="00C17E4C"/>
    <w:rsid w:val="00C201DB"/>
    <w:rsid w:val="00C2451E"/>
    <w:rsid w:val="00C265FF"/>
    <w:rsid w:val="00C2675B"/>
    <w:rsid w:val="00C32CE7"/>
    <w:rsid w:val="00C32CEF"/>
    <w:rsid w:val="00C34C7B"/>
    <w:rsid w:val="00C41242"/>
    <w:rsid w:val="00C42848"/>
    <w:rsid w:val="00C52314"/>
    <w:rsid w:val="00C5756F"/>
    <w:rsid w:val="00C60E0B"/>
    <w:rsid w:val="00C6164A"/>
    <w:rsid w:val="00C61CE6"/>
    <w:rsid w:val="00C627D8"/>
    <w:rsid w:val="00C63661"/>
    <w:rsid w:val="00C64952"/>
    <w:rsid w:val="00C66BD8"/>
    <w:rsid w:val="00C72AC9"/>
    <w:rsid w:val="00C72D99"/>
    <w:rsid w:val="00C72E53"/>
    <w:rsid w:val="00C74C6C"/>
    <w:rsid w:val="00C82D18"/>
    <w:rsid w:val="00C85A00"/>
    <w:rsid w:val="00C96A5F"/>
    <w:rsid w:val="00C97B0D"/>
    <w:rsid w:val="00CA0409"/>
    <w:rsid w:val="00CA6CE6"/>
    <w:rsid w:val="00CA72C9"/>
    <w:rsid w:val="00CB3FE2"/>
    <w:rsid w:val="00CC4128"/>
    <w:rsid w:val="00CC6BB9"/>
    <w:rsid w:val="00CD0579"/>
    <w:rsid w:val="00CD0974"/>
    <w:rsid w:val="00CD18BC"/>
    <w:rsid w:val="00CD2F25"/>
    <w:rsid w:val="00CD3064"/>
    <w:rsid w:val="00CE12CE"/>
    <w:rsid w:val="00CE57A7"/>
    <w:rsid w:val="00CF5D5C"/>
    <w:rsid w:val="00D05864"/>
    <w:rsid w:val="00D05B91"/>
    <w:rsid w:val="00D11AEC"/>
    <w:rsid w:val="00D13007"/>
    <w:rsid w:val="00D1429E"/>
    <w:rsid w:val="00D249B2"/>
    <w:rsid w:val="00D25C1D"/>
    <w:rsid w:val="00D300B4"/>
    <w:rsid w:val="00D350E5"/>
    <w:rsid w:val="00D3794F"/>
    <w:rsid w:val="00D404BD"/>
    <w:rsid w:val="00D4417C"/>
    <w:rsid w:val="00D46E20"/>
    <w:rsid w:val="00D5219B"/>
    <w:rsid w:val="00D54F4A"/>
    <w:rsid w:val="00D56353"/>
    <w:rsid w:val="00D56925"/>
    <w:rsid w:val="00D57E1A"/>
    <w:rsid w:val="00D6215B"/>
    <w:rsid w:val="00D64DB2"/>
    <w:rsid w:val="00D65F7A"/>
    <w:rsid w:val="00D660C9"/>
    <w:rsid w:val="00D67FDD"/>
    <w:rsid w:val="00D701A2"/>
    <w:rsid w:val="00D70F43"/>
    <w:rsid w:val="00D731F5"/>
    <w:rsid w:val="00D73625"/>
    <w:rsid w:val="00D74272"/>
    <w:rsid w:val="00D744DB"/>
    <w:rsid w:val="00D76CD7"/>
    <w:rsid w:val="00D81AED"/>
    <w:rsid w:val="00D821F9"/>
    <w:rsid w:val="00D92488"/>
    <w:rsid w:val="00D9478F"/>
    <w:rsid w:val="00D96DCD"/>
    <w:rsid w:val="00DA23BB"/>
    <w:rsid w:val="00DA54AD"/>
    <w:rsid w:val="00DA6494"/>
    <w:rsid w:val="00DA668E"/>
    <w:rsid w:val="00DB00CE"/>
    <w:rsid w:val="00DB2329"/>
    <w:rsid w:val="00DB32EF"/>
    <w:rsid w:val="00DB6E52"/>
    <w:rsid w:val="00DC0A96"/>
    <w:rsid w:val="00DC31DD"/>
    <w:rsid w:val="00DC767C"/>
    <w:rsid w:val="00DD064F"/>
    <w:rsid w:val="00DD3AC7"/>
    <w:rsid w:val="00DE160E"/>
    <w:rsid w:val="00DE1925"/>
    <w:rsid w:val="00DE1A0C"/>
    <w:rsid w:val="00DE3D24"/>
    <w:rsid w:val="00DE459F"/>
    <w:rsid w:val="00DE49C3"/>
    <w:rsid w:val="00DE55C2"/>
    <w:rsid w:val="00DE59A4"/>
    <w:rsid w:val="00DF37FE"/>
    <w:rsid w:val="00DF4D60"/>
    <w:rsid w:val="00E01CE0"/>
    <w:rsid w:val="00E034B5"/>
    <w:rsid w:val="00E04B83"/>
    <w:rsid w:val="00E11F21"/>
    <w:rsid w:val="00E1333B"/>
    <w:rsid w:val="00E20EF3"/>
    <w:rsid w:val="00E2416B"/>
    <w:rsid w:val="00E2695C"/>
    <w:rsid w:val="00E27787"/>
    <w:rsid w:val="00E31C6F"/>
    <w:rsid w:val="00E368F7"/>
    <w:rsid w:val="00E40CC8"/>
    <w:rsid w:val="00E415A5"/>
    <w:rsid w:val="00E4257A"/>
    <w:rsid w:val="00E4312D"/>
    <w:rsid w:val="00E4389E"/>
    <w:rsid w:val="00E4399F"/>
    <w:rsid w:val="00E45041"/>
    <w:rsid w:val="00E45C6E"/>
    <w:rsid w:val="00E51E9D"/>
    <w:rsid w:val="00E56A3E"/>
    <w:rsid w:val="00E56E66"/>
    <w:rsid w:val="00E632DE"/>
    <w:rsid w:val="00E638B9"/>
    <w:rsid w:val="00E67B98"/>
    <w:rsid w:val="00E7035A"/>
    <w:rsid w:val="00E717D0"/>
    <w:rsid w:val="00E73C15"/>
    <w:rsid w:val="00E82845"/>
    <w:rsid w:val="00EA30D4"/>
    <w:rsid w:val="00EA3C7A"/>
    <w:rsid w:val="00EB0ACC"/>
    <w:rsid w:val="00EB1EDF"/>
    <w:rsid w:val="00EB2606"/>
    <w:rsid w:val="00EB2B38"/>
    <w:rsid w:val="00EB77BB"/>
    <w:rsid w:val="00EC3BA0"/>
    <w:rsid w:val="00EC3D17"/>
    <w:rsid w:val="00EC52EB"/>
    <w:rsid w:val="00ED1B8C"/>
    <w:rsid w:val="00EE4E55"/>
    <w:rsid w:val="00EE541A"/>
    <w:rsid w:val="00EF0418"/>
    <w:rsid w:val="00EF342B"/>
    <w:rsid w:val="00EF4AB6"/>
    <w:rsid w:val="00F027A7"/>
    <w:rsid w:val="00F031AF"/>
    <w:rsid w:val="00F06375"/>
    <w:rsid w:val="00F07117"/>
    <w:rsid w:val="00F11F30"/>
    <w:rsid w:val="00F16E4B"/>
    <w:rsid w:val="00F201D6"/>
    <w:rsid w:val="00F262B7"/>
    <w:rsid w:val="00F2648B"/>
    <w:rsid w:val="00F26AD9"/>
    <w:rsid w:val="00F35EE1"/>
    <w:rsid w:val="00F371D5"/>
    <w:rsid w:val="00F436F1"/>
    <w:rsid w:val="00F46AB7"/>
    <w:rsid w:val="00F50319"/>
    <w:rsid w:val="00F52FB0"/>
    <w:rsid w:val="00F55D32"/>
    <w:rsid w:val="00F624F0"/>
    <w:rsid w:val="00F635CB"/>
    <w:rsid w:val="00F640DC"/>
    <w:rsid w:val="00F644C8"/>
    <w:rsid w:val="00F64984"/>
    <w:rsid w:val="00F651B8"/>
    <w:rsid w:val="00F657AA"/>
    <w:rsid w:val="00F66038"/>
    <w:rsid w:val="00F67FDF"/>
    <w:rsid w:val="00F727C1"/>
    <w:rsid w:val="00F750CC"/>
    <w:rsid w:val="00F756D7"/>
    <w:rsid w:val="00F76BBF"/>
    <w:rsid w:val="00F8262F"/>
    <w:rsid w:val="00F8322F"/>
    <w:rsid w:val="00F86A74"/>
    <w:rsid w:val="00F9419B"/>
    <w:rsid w:val="00F957DE"/>
    <w:rsid w:val="00FA6D9F"/>
    <w:rsid w:val="00FA7F38"/>
    <w:rsid w:val="00FB0B8D"/>
    <w:rsid w:val="00FB0EF8"/>
    <w:rsid w:val="00FC6066"/>
    <w:rsid w:val="00FC7A78"/>
    <w:rsid w:val="00FD100B"/>
    <w:rsid w:val="00FD2FA6"/>
    <w:rsid w:val="00FD4659"/>
    <w:rsid w:val="00FD53ED"/>
    <w:rsid w:val="00FE03F3"/>
    <w:rsid w:val="00FE115E"/>
    <w:rsid w:val="00FE44E7"/>
    <w:rsid w:val="00FF162B"/>
    <w:rsid w:val="00FF3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5F8B5"/>
  <w15:docId w15:val="{04E86298-F2DA-4DF2-AC28-A8168B4D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6C2B68"/>
    <w:rPr>
      <w:szCs w:val="22"/>
      <w:lang w:eastAsia="en-US"/>
    </w:rPr>
  </w:style>
  <w:style w:type="paragraph" w:styleId="12">
    <w:name w:val="heading 1"/>
    <w:next w:val="a7"/>
    <w:link w:val="13"/>
    <w:qFormat/>
    <w:rsid w:val="006C2B68"/>
    <w:pPr>
      <w:keepNext/>
      <w:numPr>
        <w:numId w:val="22"/>
      </w:numPr>
      <w:tabs>
        <w:tab w:val="left" w:pos="1213"/>
      </w:tabs>
      <w:spacing w:before="180" w:after="180"/>
      <w:outlineLvl w:val="0"/>
    </w:pPr>
    <w:rPr>
      <w:rFonts w:ascii="Arial" w:hAnsi="Arial"/>
      <w:b/>
      <w:kern w:val="28"/>
      <w:sz w:val="28"/>
      <w:szCs w:val="28"/>
    </w:rPr>
  </w:style>
  <w:style w:type="paragraph" w:styleId="20">
    <w:name w:val="heading 2"/>
    <w:next w:val="a7"/>
    <w:link w:val="21"/>
    <w:qFormat/>
    <w:rsid w:val="006C2B68"/>
    <w:pPr>
      <w:keepNext/>
      <w:numPr>
        <w:ilvl w:val="1"/>
        <w:numId w:val="22"/>
      </w:numPr>
      <w:spacing w:before="180" w:after="180"/>
      <w:outlineLvl w:val="1"/>
    </w:pPr>
    <w:rPr>
      <w:rFonts w:ascii="Arial" w:hAnsi="Arial"/>
      <w:b/>
      <w:i/>
      <w:kern w:val="28"/>
      <w:sz w:val="28"/>
      <w:szCs w:val="28"/>
    </w:rPr>
  </w:style>
  <w:style w:type="paragraph" w:styleId="30">
    <w:name w:val="heading 3"/>
    <w:next w:val="a7"/>
    <w:link w:val="31"/>
    <w:qFormat/>
    <w:rsid w:val="006C2B68"/>
    <w:pPr>
      <w:keepNext/>
      <w:numPr>
        <w:ilvl w:val="2"/>
        <w:numId w:val="22"/>
      </w:numPr>
      <w:spacing w:before="240" w:after="240"/>
      <w:outlineLvl w:val="2"/>
    </w:pPr>
    <w:rPr>
      <w:rFonts w:ascii="Arial" w:hAnsi="Arial"/>
      <w:b/>
      <w:sz w:val="24"/>
      <w:szCs w:val="24"/>
    </w:rPr>
  </w:style>
  <w:style w:type="paragraph" w:styleId="40">
    <w:name w:val="heading 4"/>
    <w:next w:val="a7"/>
    <w:link w:val="41"/>
    <w:qFormat/>
    <w:rsid w:val="006C2B68"/>
    <w:pPr>
      <w:keepNext/>
      <w:numPr>
        <w:ilvl w:val="3"/>
        <w:numId w:val="22"/>
      </w:numPr>
      <w:spacing w:before="120" w:after="240"/>
      <w:outlineLvl w:val="3"/>
    </w:pPr>
    <w:rPr>
      <w:rFonts w:ascii="Arial" w:hAnsi="Arial"/>
      <w:b/>
      <w:i/>
      <w:snapToGrid w:val="0"/>
      <w:sz w:val="24"/>
      <w:szCs w:val="24"/>
    </w:rPr>
  </w:style>
  <w:style w:type="paragraph" w:styleId="50">
    <w:name w:val="heading 5"/>
    <w:next w:val="a7"/>
    <w:link w:val="51"/>
    <w:qFormat/>
    <w:rsid w:val="006C2B68"/>
    <w:pPr>
      <w:keepNext/>
      <w:numPr>
        <w:ilvl w:val="4"/>
        <w:numId w:val="22"/>
      </w:numPr>
      <w:spacing w:before="120" w:after="240"/>
      <w:outlineLvl w:val="4"/>
    </w:pPr>
    <w:rPr>
      <w:rFonts w:ascii="Arial" w:hAnsi="Arial"/>
      <w:b/>
      <w:snapToGrid w:val="0"/>
      <w:sz w:val="22"/>
    </w:rPr>
  </w:style>
  <w:style w:type="paragraph" w:styleId="60">
    <w:name w:val="heading 6"/>
    <w:next w:val="a7"/>
    <w:link w:val="61"/>
    <w:qFormat/>
    <w:rsid w:val="006C2B68"/>
    <w:pPr>
      <w:keepNext/>
      <w:numPr>
        <w:ilvl w:val="5"/>
        <w:numId w:val="22"/>
      </w:numPr>
      <w:spacing w:before="120" w:after="240"/>
      <w:outlineLvl w:val="5"/>
    </w:pPr>
    <w:rPr>
      <w:rFonts w:ascii="Arial" w:hAnsi="Arial"/>
      <w:b/>
      <w:i/>
      <w:snapToGrid w:val="0"/>
      <w:sz w:val="22"/>
    </w:rPr>
  </w:style>
  <w:style w:type="paragraph" w:styleId="7">
    <w:name w:val="heading 7"/>
    <w:next w:val="a7"/>
    <w:link w:val="70"/>
    <w:qFormat/>
    <w:rsid w:val="006C2B68"/>
    <w:pPr>
      <w:keepNext/>
      <w:numPr>
        <w:ilvl w:val="6"/>
        <w:numId w:val="22"/>
      </w:numPr>
      <w:spacing w:before="120" w:after="240"/>
      <w:outlineLvl w:val="6"/>
    </w:pPr>
    <w:rPr>
      <w:rFonts w:ascii="Arial" w:hAnsi="Arial"/>
      <w:b/>
      <w:snapToGrid w:val="0"/>
    </w:rPr>
  </w:style>
  <w:style w:type="paragraph" w:styleId="8">
    <w:name w:val="heading 8"/>
    <w:next w:val="a7"/>
    <w:link w:val="80"/>
    <w:qFormat/>
    <w:rsid w:val="006C2B68"/>
    <w:pPr>
      <w:keepNext/>
      <w:numPr>
        <w:ilvl w:val="7"/>
        <w:numId w:val="22"/>
      </w:numPr>
      <w:spacing w:before="120" w:after="240"/>
      <w:outlineLvl w:val="7"/>
    </w:pPr>
    <w:rPr>
      <w:rFonts w:ascii="Arial" w:hAnsi="Arial"/>
      <w:b/>
      <w:bCs/>
      <w:i/>
      <w:iCs/>
      <w:szCs w:val="24"/>
    </w:rPr>
  </w:style>
  <w:style w:type="paragraph" w:styleId="9">
    <w:name w:val="heading 9"/>
    <w:next w:val="a7"/>
    <w:link w:val="90"/>
    <w:qFormat/>
    <w:rsid w:val="006C2B68"/>
    <w:pPr>
      <w:keepNext/>
      <w:numPr>
        <w:ilvl w:val="8"/>
        <w:numId w:val="22"/>
      </w:numPr>
      <w:spacing w:before="120" w:after="240"/>
      <w:outlineLvl w:val="8"/>
    </w:pPr>
    <w:rPr>
      <w:rFonts w:ascii="Arial" w:hAnsi="Arial" w:cs="Arial"/>
      <w:bCs/>
      <w:i/>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0">
    <w:name w:val="Стиль1"/>
    <w:basedOn w:val="20"/>
    <w:qFormat/>
    <w:rsid w:val="006C2B68"/>
    <w:pPr>
      <w:pageBreakBefore/>
      <w:numPr>
        <w:ilvl w:val="0"/>
        <w:numId w:val="13"/>
      </w:numPr>
      <w:spacing w:before="120" w:after="120"/>
      <w:ind w:left="792" w:hanging="432"/>
      <w:jc w:val="center"/>
    </w:pPr>
    <w:rPr>
      <w:rFonts w:ascii="Times New Roman" w:hAnsi="Times New Roman"/>
      <w:b w:val="0"/>
      <w:bCs/>
      <w:iCs/>
    </w:rPr>
  </w:style>
  <w:style w:type="paragraph" w:styleId="ab">
    <w:name w:val="Body Text Indent"/>
    <w:basedOn w:val="a6"/>
    <w:rsid w:val="007A3551"/>
    <w:pPr>
      <w:spacing w:after="120"/>
      <w:ind w:left="283"/>
    </w:pPr>
  </w:style>
  <w:style w:type="paragraph" w:styleId="22">
    <w:name w:val="Body Text First Indent 2"/>
    <w:basedOn w:val="ab"/>
    <w:rsid w:val="007A3551"/>
    <w:pPr>
      <w:ind w:firstLine="210"/>
    </w:pPr>
  </w:style>
  <w:style w:type="paragraph" w:styleId="ac">
    <w:name w:val="Subtitle"/>
    <w:basedOn w:val="a6"/>
    <w:next w:val="a6"/>
    <w:link w:val="ad"/>
    <w:uiPriority w:val="11"/>
    <w:qFormat/>
    <w:rsid w:val="006C2B68"/>
    <w:pPr>
      <w:numPr>
        <w:ilvl w:val="1"/>
      </w:numPr>
    </w:pPr>
    <w:rPr>
      <w:rFonts w:eastAsiaTheme="minorEastAsia"/>
      <w:color w:val="5A5A5A" w:themeColor="text1" w:themeTint="A5"/>
      <w:spacing w:val="15"/>
      <w:szCs w:val="24"/>
      <w:lang w:eastAsia="ru-RU"/>
    </w:rPr>
  </w:style>
  <w:style w:type="paragraph" w:styleId="ae">
    <w:name w:val="header"/>
    <w:link w:val="af"/>
    <w:rsid w:val="006C2B68"/>
    <w:pPr>
      <w:tabs>
        <w:tab w:val="center" w:pos="4153"/>
        <w:tab w:val="right" w:pos="8306"/>
      </w:tabs>
      <w:jc w:val="center"/>
    </w:pPr>
    <w:rPr>
      <w:sz w:val="24"/>
    </w:rPr>
  </w:style>
  <w:style w:type="paragraph" w:styleId="14">
    <w:name w:val="toc 1"/>
    <w:next w:val="a7"/>
    <w:link w:val="15"/>
    <w:rsid w:val="006C2B68"/>
    <w:pPr>
      <w:tabs>
        <w:tab w:val="left" w:pos="285"/>
        <w:tab w:val="right" w:leader="dot" w:pos="9912"/>
      </w:tabs>
      <w:spacing w:before="60"/>
    </w:pPr>
    <w:rPr>
      <w:rFonts w:cs="Arial"/>
      <w:bCs/>
      <w:noProof/>
      <w:sz w:val="24"/>
      <w:szCs w:val="24"/>
    </w:rPr>
  </w:style>
  <w:style w:type="paragraph" w:styleId="23">
    <w:name w:val="Body Text Indent 2"/>
    <w:basedOn w:val="a6"/>
    <w:rsid w:val="00CF5D5C"/>
    <w:pPr>
      <w:spacing w:after="120" w:line="480" w:lineRule="auto"/>
      <w:ind w:left="283"/>
    </w:pPr>
  </w:style>
  <w:style w:type="paragraph" w:styleId="af0">
    <w:name w:val="footer"/>
    <w:basedOn w:val="a6"/>
    <w:link w:val="af1"/>
    <w:rsid w:val="006C2B68"/>
    <w:pPr>
      <w:tabs>
        <w:tab w:val="center" w:pos="4153"/>
      </w:tabs>
      <w:autoSpaceDE w:val="0"/>
      <w:autoSpaceDN w:val="0"/>
      <w:adjustRightInd w:val="0"/>
    </w:pPr>
    <w:rPr>
      <w:rFonts w:cs="Arial"/>
    </w:rPr>
  </w:style>
  <w:style w:type="character" w:styleId="af2">
    <w:name w:val="page number"/>
    <w:basedOn w:val="a8"/>
    <w:rsid w:val="006C2B68"/>
  </w:style>
  <w:style w:type="paragraph" w:styleId="af3">
    <w:name w:val="Block Text"/>
    <w:basedOn w:val="a6"/>
    <w:rsid w:val="00160F79"/>
    <w:pPr>
      <w:ind w:left="1701" w:right="1185" w:firstLine="284"/>
      <w:jc w:val="center"/>
    </w:pPr>
    <w:rPr>
      <w:b/>
      <w:sz w:val="28"/>
    </w:rPr>
  </w:style>
  <w:style w:type="paragraph" w:styleId="af4">
    <w:name w:val="List Paragraph"/>
    <w:aliases w:val="SL_Абзац списка,lp1,Bullet List,FooterText,numbered,Paragraphe de liste1,AC List 01,Подпись рисунка,Bullet_IRAO,Мой Список,Table-Normal,RSHB_Table-Normal,List Paragraph1,Заголовок_3,Num Bullet 1,Table Number Paragraph,Bullet Number"/>
    <w:basedOn w:val="a6"/>
    <w:link w:val="af5"/>
    <w:uiPriority w:val="34"/>
    <w:qFormat/>
    <w:rsid w:val="006C2B68"/>
    <w:pPr>
      <w:ind w:left="720"/>
      <w:contextualSpacing/>
    </w:pPr>
  </w:style>
  <w:style w:type="table" w:styleId="af6">
    <w:name w:val="Table Grid"/>
    <w:aliases w:val="MCS Table 1,Tabla Microsoft Servicios,MCS Standard Table,Сетка таблицы GR"/>
    <w:basedOn w:val="a9"/>
    <w:uiPriority w:val="39"/>
    <w:rsid w:val="006C2B68"/>
    <w:rPr>
      <w:rFonts w:asciiTheme="minorHAnsi"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annotation reference"/>
    <w:uiPriority w:val="99"/>
    <w:qFormat/>
    <w:rsid w:val="006C2B68"/>
    <w:rPr>
      <w:sz w:val="16"/>
      <w:szCs w:val="16"/>
    </w:rPr>
  </w:style>
  <w:style w:type="paragraph" w:styleId="af8">
    <w:name w:val="annotation text"/>
    <w:basedOn w:val="a6"/>
    <w:link w:val="af9"/>
    <w:uiPriority w:val="99"/>
    <w:qFormat/>
    <w:rsid w:val="006C2B68"/>
  </w:style>
  <w:style w:type="character" w:customStyle="1" w:styleId="af9">
    <w:name w:val="Текст примечания Знак"/>
    <w:basedOn w:val="a8"/>
    <w:link w:val="af8"/>
    <w:uiPriority w:val="99"/>
    <w:qFormat/>
    <w:rsid w:val="006C2B68"/>
    <w:rPr>
      <w:szCs w:val="22"/>
      <w:lang w:eastAsia="en-US"/>
    </w:rPr>
  </w:style>
  <w:style w:type="paragraph" w:styleId="afa">
    <w:name w:val="annotation subject"/>
    <w:basedOn w:val="af8"/>
    <w:next w:val="af8"/>
    <w:link w:val="afb"/>
    <w:rsid w:val="006C2B68"/>
    <w:rPr>
      <w:b/>
      <w:bCs/>
    </w:rPr>
  </w:style>
  <w:style w:type="character" w:customStyle="1" w:styleId="afb">
    <w:name w:val="Тема примечания Знак"/>
    <w:basedOn w:val="af9"/>
    <w:link w:val="afa"/>
    <w:rsid w:val="006C2B68"/>
    <w:rPr>
      <w:b/>
      <w:bCs/>
      <w:szCs w:val="22"/>
      <w:lang w:eastAsia="en-US"/>
    </w:rPr>
  </w:style>
  <w:style w:type="paragraph" w:styleId="afc">
    <w:name w:val="Balloon Text"/>
    <w:basedOn w:val="a6"/>
    <w:link w:val="afd"/>
    <w:rsid w:val="006C2B68"/>
    <w:rPr>
      <w:rFonts w:ascii="Tahoma" w:hAnsi="Tahoma" w:cs="Tahoma"/>
      <w:sz w:val="16"/>
      <w:szCs w:val="16"/>
    </w:rPr>
  </w:style>
  <w:style w:type="character" w:customStyle="1" w:styleId="afd">
    <w:name w:val="Текст выноски Знак"/>
    <w:basedOn w:val="a8"/>
    <w:link w:val="afc"/>
    <w:rsid w:val="006C2B68"/>
    <w:rPr>
      <w:rFonts w:ascii="Tahoma" w:hAnsi="Tahoma" w:cs="Tahoma"/>
      <w:sz w:val="16"/>
      <w:szCs w:val="16"/>
      <w:lang w:eastAsia="en-US"/>
    </w:rPr>
  </w:style>
  <w:style w:type="character" w:customStyle="1" w:styleId="af1">
    <w:name w:val="Нижний колонтитул Знак"/>
    <w:basedOn w:val="a8"/>
    <w:link w:val="af0"/>
    <w:rsid w:val="006C2B68"/>
    <w:rPr>
      <w:rFonts w:cs="Arial"/>
      <w:szCs w:val="22"/>
      <w:lang w:eastAsia="en-US"/>
    </w:rPr>
  </w:style>
  <w:style w:type="character" w:styleId="afe">
    <w:name w:val="Strong"/>
    <w:basedOn w:val="a8"/>
    <w:uiPriority w:val="22"/>
    <w:qFormat/>
    <w:rsid w:val="006C2B68"/>
    <w:rPr>
      <w:b/>
      <w:bCs/>
    </w:rPr>
  </w:style>
  <w:style w:type="character" w:styleId="aff">
    <w:name w:val="Hyperlink"/>
    <w:uiPriority w:val="99"/>
    <w:rsid w:val="006C2B68"/>
    <w:rPr>
      <w:color w:val="0000FF"/>
      <w:u w:val="single"/>
    </w:rPr>
  </w:style>
  <w:style w:type="character" w:customStyle="1" w:styleId="31">
    <w:name w:val="Заголовок 3 Знак"/>
    <w:basedOn w:val="a8"/>
    <w:link w:val="30"/>
    <w:rsid w:val="006C2B68"/>
    <w:rPr>
      <w:rFonts w:ascii="Arial" w:hAnsi="Arial"/>
      <w:b/>
      <w:sz w:val="24"/>
      <w:szCs w:val="24"/>
    </w:rPr>
  </w:style>
  <w:style w:type="paragraph" w:styleId="aff0">
    <w:name w:val="Body Text"/>
    <w:basedOn w:val="a6"/>
    <w:link w:val="aff1"/>
    <w:rsid w:val="006C2B68"/>
    <w:pPr>
      <w:widowControl w:val="0"/>
      <w:suppressAutoHyphens/>
      <w:spacing w:line="300" w:lineRule="auto"/>
      <w:ind w:left="320" w:hanging="340"/>
      <w:jc w:val="both"/>
    </w:pPr>
    <w:rPr>
      <w:lang w:eastAsia="ar-SA"/>
    </w:rPr>
  </w:style>
  <w:style w:type="character" w:customStyle="1" w:styleId="aff1">
    <w:name w:val="Основной текст Знак"/>
    <w:basedOn w:val="a8"/>
    <w:link w:val="aff0"/>
    <w:rsid w:val="006C2B68"/>
    <w:rPr>
      <w:szCs w:val="22"/>
      <w:lang w:eastAsia="ar-SA"/>
    </w:rPr>
  </w:style>
  <w:style w:type="paragraph" w:customStyle="1" w:styleId="Style8">
    <w:name w:val="Style8"/>
    <w:basedOn w:val="a6"/>
    <w:uiPriority w:val="99"/>
    <w:rsid w:val="0050698B"/>
    <w:pPr>
      <w:widowControl w:val="0"/>
      <w:adjustRightInd w:val="0"/>
      <w:spacing w:line="272" w:lineRule="exact"/>
      <w:jc w:val="center"/>
    </w:pPr>
    <w:rPr>
      <w:sz w:val="24"/>
      <w:szCs w:val="24"/>
    </w:rPr>
  </w:style>
  <w:style w:type="character" w:customStyle="1" w:styleId="FontStyle38">
    <w:name w:val="Font Style38"/>
    <w:uiPriority w:val="99"/>
    <w:rsid w:val="006C2B68"/>
    <w:rPr>
      <w:rFonts w:ascii="Times New Roman" w:hAnsi="Times New Roman" w:cs="Times New Roman"/>
      <w:b/>
      <w:bCs/>
      <w:sz w:val="22"/>
      <w:szCs w:val="22"/>
    </w:rPr>
  </w:style>
  <w:style w:type="character" w:customStyle="1" w:styleId="61">
    <w:name w:val="Заголовок 6 Знак"/>
    <w:basedOn w:val="a8"/>
    <w:link w:val="60"/>
    <w:rsid w:val="006C2B68"/>
    <w:rPr>
      <w:rFonts w:ascii="Arial" w:hAnsi="Arial"/>
      <w:b/>
      <w:i/>
      <w:snapToGrid w:val="0"/>
      <w:sz w:val="22"/>
    </w:rPr>
  </w:style>
  <w:style w:type="character" w:customStyle="1" w:styleId="af">
    <w:name w:val="Верхний колонтитул Знак"/>
    <w:basedOn w:val="a8"/>
    <w:link w:val="ae"/>
    <w:rsid w:val="006C2B68"/>
    <w:rPr>
      <w:sz w:val="24"/>
    </w:rPr>
  </w:style>
  <w:style w:type="paragraph" w:customStyle="1" w:styleId="32">
    <w:name w:val="Обычный3"/>
    <w:rsid w:val="006C2B68"/>
    <w:pPr>
      <w:widowControl w:val="0"/>
    </w:pPr>
    <w:rPr>
      <w:rFonts w:ascii="Arial" w:hAnsi="Arial"/>
      <w:sz w:val="26"/>
      <w:lang w:eastAsia="en-US"/>
    </w:rPr>
  </w:style>
  <w:style w:type="character" w:customStyle="1" w:styleId="FontStyle39">
    <w:name w:val="Font Style39"/>
    <w:uiPriority w:val="99"/>
    <w:rsid w:val="00E034B5"/>
    <w:rPr>
      <w:rFonts w:ascii="Times New Roman" w:hAnsi="Times New Roman" w:cs="Times New Roman"/>
      <w:sz w:val="22"/>
      <w:szCs w:val="22"/>
    </w:rPr>
  </w:style>
  <w:style w:type="paragraph" w:customStyle="1" w:styleId="Style11">
    <w:name w:val="Style11"/>
    <w:basedOn w:val="a6"/>
    <w:uiPriority w:val="99"/>
    <w:rsid w:val="006C2B68"/>
    <w:pPr>
      <w:widowControl w:val="0"/>
      <w:autoSpaceDE w:val="0"/>
      <w:autoSpaceDN w:val="0"/>
      <w:adjustRightInd w:val="0"/>
    </w:pPr>
    <w:rPr>
      <w:sz w:val="24"/>
      <w:szCs w:val="24"/>
      <w:lang w:eastAsia="ru-RU"/>
    </w:rPr>
  </w:style>
  <w:style w:type="paragraph" w:customStyle="1" w:styleId="16">
    <w:name w:val="Обычный1"/>
    <w:rsid w:val="00E034B5"/>
    <w:pPr>
      <w:widowControl w:val="0"/>
      <w:spacing w:before="60" w:line="260" w:lineRule="auto"/>
      <w:ind w:firstLine="680"/>
      <w:jc w:val="both"/>
    </w:pPr>
    <w:rPr>
      <w:snapToGrid w:val="0"/>
      <w:sz w:val="22"/>
      <w:lang w:eastAsia="en-US"/>
    </w:rPr>
  </w:style>
  <w:style w:type="paragraph" w:customStyle="1" w:styleId="aff2">
    <w:name w:val="ГС_ОснСоСдвигом"/>
    <w:basedOn w:val="a7"/>
    <w:rsid w:val="006C2B68"/>
    <w:pPr>
      <w:spacing w:before="0"/>
      <w:ind w:left="851" w:firstLine="0"/>
    </w:pPr>
  </w:style>
  <w:style w:type="table" w:styleId="17">
    <w:name w:val="Table Grid 1"/>
    <w:basedOn w:val="a9"/>
    <w:uiPriority w:val="99"/>
    <w:semiHidden/>
    <w:unhideWhenUsed/>
    <w:rsid w:val="004B6D15"/>
    <w:pPr>
      <w:spacing w:after="160" w:line="259" w:lineRule="auto"/>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5">
    <w:name w:val="Абзац списка Знак"/>
    <w:aliases w:val="SL_Абзац списка Знак,lp1 Знак,Bullet List Знак,FooterText Знак,numbered Знак,Paragraphe de liste1 Знак,AC List 01 Знак,Подпись рисунка Знак,Bullet_IRAO Знак,Мой Список Знак,Table-Normal Знак,RSHB_Table-Normal Знак,List Paragraph1 Знак"/>
    <w:link w:val="af4"/>
    <w:uiPriority w:val="34"/>
    <w:qFormat/>
    <w:locked/>
    <w:rsid w:val="006C2B68"/>
    <w:rPr>
      <w:szCs w:val="22"/>
      <w:lang w:eastAsia="en-US"/>
    </w:rPr>
  </w:style>
  <w:style w:type="paragraph" w:customStyle="1" w:styleId="a7">
    <w:name w:val="ГС_Основной_текст"/>
    <w:link w:val="aff3"/>
    <w:qFormat/>
    <w:rsid w:val="006C2B68"/>
    <w:pPr>
      <w:tabs>
        <w:tab w:val="left" w:pos="851"/>
      </w:tabs>
      <w:spacing w:before="60" w:after="60"/>
      <w:ind w:firstLine="851"/>
      <w:contextualSpacing/>
      <w:jc w:val="both"/>
    </w:pPr>
    <w:rPr>
      <w:snapToGrid w:val="0"/>
      <w:sz w:val="24"/>
      <w:szCs w:val="24"/>
    </w:rPr>
  </w:style>
  <w:style w:type="character" w:customStyle="1" w:styleId="aff3">
    <w:name w:val="ГС_Основной_текст Знак"/>
    <w:link w:val="a7"/>
    <w:rsid w:val="006C2B68"/>
    <w:rPr>
      <w:snapToGrid w:val="0"/>
      <w:sz w:val="24"/>
      <w:szCs w:val="24"/>
    </w:rPr>
  </w:style>
  <w:style w:type="character" w:styleId="aff4">
    <w:name w:val="footnote reference"/>
    <w:aliases w:val="Знак сноски-FN,Ciae niinee-FN,Знак сноски 1,fr,Used by Word for Help footnote symbols,Ссылка на сноску 45,Footnote Reference Number"/>
    <w:rsid w:val="006C2B68"/>
    <w:rPr>
      <w:vertAlign w:val="superscript"/>
    </w:rPr>
  </w:style>
  <w:style w:type="paragraph" w:customStyle="1" w:styleId="aff5">
    <w:name w:val="ГС_МелкийТекст"/>
    <w:link w:val="aff6"/>
    <w:qFormat/>
    <w:rsid w:val="006C2B68"/>
    <w:pPr>
      <w:spacing w:before="20" w:after="20"/>
    </w:pPr>
  </w:style>
  <w:style w:type="character" w:customStyle="1" w:styleId="aff6">
    <w:name w:val="ГС_МелкийТекст Знак"/>
    <w:link w:val="aff5"/>
    <w:qFormat/>
    <w:rsid w:val="006C2B68"/>
  </w:style>
  <w:style w:type="paragraph" w:customStyle="1" w:styleId="a5">
    <w:name w:val="ГС_Список_МаркОтст"/>
    <w:link w:val="aff7"/>
    <w:qFormat/>
    <w:rsid w:val="006C2B68"/>
    <w:pPr>
      <w:numPr>
        <w:numId w:val="20"/>
      </w:numPr>
      <w:tabs>
        <w:tab w:val="left" w:pos="851"/>
        <w:tab w:val="left" w:pos="1588"/>
        <w:tab w:val="left" w:pos="1985"/>
      </w:tabs>
      <w:spacing w:after="60"/>
      <w:contextualSpacing/>
      <w:jc w:val="both"/>
    </w:pPr>
    <w:rPr>
      <w:sz w:val="24"/>
    </w:rPr>
  </w:style>
  <w:style w:type="character" w:customStyle="1" w:styleId="aff7">
    <w:name w:val="ГС_Список_МаркОтст Знак"/>
    <w:link w:val="a5"/>
    <w:qFormat/>
    <w:rsid w:val="006C2B68"/>
    <w:rPr>
      <w:sz w:val="24"/>
    </w:rPr>
  </w:style>
  <w:style w:type="paragraph" w:customStyle="1" w:styleId="aff8">
    <w:name w:val="ГС_НазвСтолбца"/>
    <w:basedOn w:val="aff5"/>
    <w:rsid w:val="006C2B68"/>
    <w:pPr>
      <w:keepNext/>
      <w:jc w:val="center"/>
    </w:pPr>
    <w:rPr>
      <w:b/>
      <w:bCs/>
    </w:rPr>
  </w:style>
  <w:style w:type="paragraph" w:customStyle="1" w:styleId="a0">
    <w:name w:val="ГС_СписМелкМарк"/>
    <w:link w:val="aff9"/>
    <w:qFormat/>
    <w:rsid w:val="006C2B68"/>
    <w:pPr>
      <w:numPr>
        <w:numId w:val="4"/>
      </w:numPr>
      <w:tabs>
        <w:tab w:val="left" w:pos="284"/>
        <w:tab w:val="left" w:pos="567"/>
        <w:tab w:val="left" w:pos="851"/>
        <w:tab w:val="left" w:pos="1134"/>
      </w:tabs>
      <w:spacing w:before="20" w:after="20"/>
    </w:pPr>
    <w:rPr>
      <w:szCs w:val="24"/>
    </w:rPr>
  </w:style>
  <w:style w:type="character" w:customStyle="1" w:styleId="aff9">
    <w:name w:val="ГС_СписМелкМарк Знак"/>
    <w:link w:val="a0"/>
    <w:qFormat/>
    <w:locked/>
    <w:rsid w:val="006C2B68"/>
    <w:rPr>
      <w:szCs w:val="24"/>
    </w:rPr>
  </w:style>
  <w:style w:type="character" w:customStyle="1" w:styleId="15">
    <w:name w:val="Оглавление 1 Знак"/>
    <w:link w:val="14"/>
    <w:rsid w:val="006C2B68"/>
    <w:rPr>
      <w:rFonts w:cs="Arial"/>
      <w:bCs/>
      <w:noProof/>
      <w:sz w:val="24"/>
      <w:szCs w:val="24"/>
    </w:rPr>
  </w:style>
  <w:style w:type="paragraph" w:customStyle="1" w:styleId="a4">
    <w:name w:val="ГС_Список_абв"/>
    <w:rsid w:val="006C2B68"/>
    <w:pPr>
      <w:numPr>
        <w:numId w:val="5"/>
      </w:numPr>
      <w:spacing w:after="60" w:line="360" w:lineRule="auto"/>
      <w:contextualSpacing/>
      <w:jc w:val="both"/>
    </w:pPr>
    <w:rPr>
      <w:sz w:val="24"/>
    </w:rPr>
  </w:style>
  <w:style w:type="character" w:customStyle="1" w:styleId="90">
    <w:name w:val="Заголовок 9 Знак"/>
    <w:basedOn w:val="a8"/>
    <w:link w:val="9"/>
    <w:rsid w:val="006C2B68"/>
    <w:rPr>
      <w:rFonts w:ascii="Arial" w:hAnsi="Arial" w:cs="Arial"/>
      <w:bCs/>
      <w:i/>
      <w:szCs w:val="22"/>
    </w:rPr>
  </w:style>
  <w:style w:type="paragraph" w:styleId="HTML">
    <w:name w:val="HTML Address"/>
    <w:basedOn w:val="a6"/>
    <w:link w:val="HTML0"/>
    <w:rsid w:val="006C2B68"/>
    <w:rPr>
      <w:i/>
      <w:iCs/>
    </w:rPr>
  </w:style>
  <w:style w:type="character" w:customStyle="1" w:styleId="HTML0">
    <w:name w:val="Адрес HTML Знак"/>
    <w:basedOn w:val="a8"/>
    <w:link w:val="HTML"/>
    <w:rsid w:val="006C2B68"/>
    <w:rPr>
      <w:i/>
      <w:iCs/>
      <w:szCs w:val="22"/>
      <w:lang w:eastAsia="en-US"/>
    </w:rPr>
  </w:style>
  <w:style w:type="paragraph" w:customStyle="1" w:styleId="a1">
    <w:name w:val="ГС_Список_марк"/>
    <w:link w:val="affa"/>
    <w:rsid w:val="006C2B68"/>
    <w:pPr>
      <w:numPr>
        <w:numId w:val="7"/>
      </w:numPr>
      <w:spacing w:after="60"/>
      <w:contextualSpacing/>
      <w:jc w:val="both"/>
    </w:pPr>
    <w:rPr>
      <w:sz w:val="24"/>
    </w:rPr>
  </w:style>
  <w:style w:type="paragraph" w:customStyle="1" w:styleId="123">
    <w:name w:val="ГС_Список_123"/>
    <w:rsid w:val="006C2B68"/>
    <w:pPr>
      <w:numPr>
        <w:numId w:val="8"/>
      </w:numPr>
      <w:spacing w:after="60"/>
      <w:contextualSpacing/>
      <w:jc w:val="both"/>
    </w:pPr>
    <w:rPr>
      <w:sz w:val="24"/>
    </w:rPr>
  </w:style>
  <w:style w:type="paragraph" w:customStyle="1" w:styleId="affb">
    <w:name w:val="ГС_ОснТекст_без_отступа"/>
    <w:basedOn w:val="a7"/>
    <w:next w:val="a7"/>
    <w:link w:val="affc"/>
    <w:rsid w:val="006C2B68"/>
    <w:pPr>
      <w:ind w:firstLine="0"/>
    </w:pPr>
  </w:style>
  <w:style w:type="paragraph" w:styleId="affd">
    <w:name w:val="footnote text"/>
    <w:aliases w:val=" Знак,Знак,RN_Сноска"/>
    <w:basedOn w:val="a6"/>
    <w:link w:val="affe"/>
    <w:rsid w:val="006C2B68"/>
  </w:style>
  <w:style w:type="character" w:customStyle="1" w:styleId="affe">
    <w:name w:val="Текст сноски Знак"/>
    <w:aliases w:val=" Знак Знак,Знак Знак,RN_Сноска Знак"/>
    <w:basedOn w:val="a8"/>
    <w:link w:val="affd"/>
    <w:rsid w:val="006C2B68"/>
    <w:rPr>
      <w:szCs w:val="22"/>
      <w:lang w:eastAsia="en-US"/>
    </w:rPr>
  </w:style>
  <w:style w:type="paragraph" w:customStyle="1" w:styleId="18">
    <w:name w:val="ГС_Заг1_БезНом"/>
    <w:basedOn w:val="12"/>
    <w:rsid w:val="006C2B68"/>
    <w:pPr>
      <w:numPr>
        <w:numId w:val="0"/>
      </w:numPr>
      <w:ind w:left="851"/>
    </w:pPr>
  </w:style>
  <w:style w:type="character" w:customStyle="1" w:styleId="affc">
    <w:name w:val="ГС_ОснТекст_без_отступа Знак"/>
    <w:link w:val="affb"/>
    <w:rsid w:val="006C2B68"/>
    <w:rPr>
      <w:snapToGrid w:val="0"/>
      <w:sz w:val="24"/>
      <w:szCs w:val="24"/>
    </w:rPr>
  </w:style>
  <w:style w:type="character" w:customStyle="1" w:styleId="13">
    <w:name w:val="Заголовок 1 Знак"/>
    <w:basedOn w:val="a8"/>
    <w:link w:val="12"/>
    <w:rsid w:val="006C2B68"/>
    <w:rPr>
      <w:rFonts w:ascii="Arial" w:hAnsi="Arial"/>
      <w:b/>
      <w:kern w:val="28"/>
      <w:sz w:val="28"/>
      <w:szCs w:val="28"/>
    </w:rPr>
  </w:style>
  <w:style w:type="paragraph" w:customStyle="1" w:styleId="11">
    <w:name w:val="Заголовок 1'"/>
    <w:basedOn w:val="12"/>
    <w:next w:val="a6"/>
    <w:qFormat/>
    <w:rsid w:val="00AD05D0"/>
    <w:pPr>
      <w:pageBreakBefore/>
      <w:numPr>
        <w:numId w:val="10"/>
      </w:numPr>
    </w:pPr>
    <w:rPr>
      <w:rFonts w:ascii="Times New Roman" w:hAnsi="Times New Roman"/>
      <w:b w:val="0"/>
    </w:rPr>
  </w:style>
  <w:style w:type="paragraph" w:styleId="71">
    <w:name w:val="index 7"/>
    <w:basedOn w:val="a6"/>
    <w:next w:val="a6"/>
    <w:autoRedefine/>
    <w:rsid w:val="006C2B68"/>
    <w:pPr>
      <w:ind w:left="1400" w:hanging="200"/>
    </w:pPr>
  </w:style>
  <w:style w:type="paragraph" w:styleId="afff">
    <w:name w:val="Revision"/>
    <w:hidden/>
    <w:uiPriority w:val="99"/>
    <w:semiHidden/>
    <w:rsid w:val="006C2B68"/>
    <w:rPr>
      <w:rFonts w:asciiTheme="minorHAnsi" w:eastAsiaTheme="minorHAnsi" w:hAnsiTheme="minorHAnsi" w:cstheme="minorBidi"/>
      <w:sz w:val="22"/>
      <w:szCs w:val="22"/>
      <w:lang w:eastAsia="en-US"/>
    </w:rPr>
  </w:style>
  <w:style w:type="paragraph" w:customStyle="1" w:styleId="afff0">
    <w:name w:val="_Основной_текст"/>
    <w:basedOn w:val="a6"/>
    <w:link w:val="afff1"/>
    <w:qFormat/>
    <w:rsid w:val="00316730"/>
    <w:pPr>
      <w:tabs>
        <w:tab w:val="left" w:pos="851"/>
      </w:tabs>
      <w:suppressAutoHyphens/>
      <w:spacing w:before="60" w:after="60" w:line="276" w:lineRule="auto"/>
      <w:ind w:firstLine="851"/>
      <w:contextualSpacing/>
      <w:jc w:val="both"/>
    </w:pPr>
    <w:rPr>
      <w:rFonts w:ascii="Segoe UI" w:hAnsi="Segoe UI"/>
      <w:szCs w:val="24"/>
    </w:rPr>
  </w:style>
  <w:style w:type="character" w:customStyle="1" w:styleId="afff1">
    <w:name w:val="_Основной_текст Знак"/>
    <w:basedOn w:val="a8"/>
    <w:link w:val="afff0"/>
    <w:qFormat/>
    <w:rsid w:val="00316730"/>
    <w:rPr>
      <w:rFonts w:ascii="Segoe UI" w:hAnsi="Segoe UI"/>
      <w:szCs w:val="24"/>
    </w:rPr>
  </w:style>
  <w:style w:type="paragraph" w:customStyle="1" w:styleId="afff2">
    <w:name w:val="_Список_МаркОтст"/>
    <w:basedOn w:val="afff0"/>
    <w:link w:val="afff3"/>
    <w:qFormat/>
    <w:rsid w:val="00BF167D"/>
    <w:pPr>
      <w:tabs>
        <w:tab w:val="num" w:pos="1247"/>
      </w:tabs>
      <w:ind w:left="1247" w:hanging="396"/>
    </w:pPr>
    <w:rPr>
      <w:sz w:val="22"/>
    </w:rPr>
  </w:style>
  <w:style w:type="character" w:customStyle="1" w:styleId="afff3">
    <w:name w:val="_Список_МаркОтст Знак"/>
    <w:link w:val="afff2"/>
    <w:locked/>
    <w:rsid w:val="00BF167D"/>
    <w:rPr>
      <w:rFonts w:ascii="Segoe UI" w:hAnsi="Segoe UI"/>
      <w:sz w:val="22"/>
      <w:szCs w:val="24"/>
    </w:rPr>
  </w:style>
  <w:style w:type="paragraph" w:customStyle="1" w:styleId="afff4">
    <w:name w:val="ГС_АвторДокумента"/>
    <w:rsid w:val="006C2B68"/>
    <w:pPr>
      <w:spacing w:before="120" w:after="120"/>
      <w:jc w:val="center"/>
    </w:pPr>
    <w:rPr>
      <w:b/>
      <w:snapToGrid w:val="0"/>
      <w:sz w:val="32"/>
      <w:szCs w:val="32"/>
    </w:rPr>
  </w:style>
  <w:style w:type="character" w:customStyle="1" w:styleId="21">
    <w:name w:val="Заголовок 2 Знак"/>
    <w:basedOn w:val="a8"/>
    <w:link w:val="20"/>
    <w:rsid w:val="006C2B68"/>
    <w:rPr>
      <w:rFonts w:ascii="Arial" w:hAnsi="Arial"/>
      <w:b/>
      <w:i/>
      <w:kern w:val="28"/>
      <w:sz w:val="28"/>
      <w:szCs w:val="28"/>
    </w:rPr>
  </w:style>
  <w:style w:type="character" w:customStyle="1" w:styleId="41">
    <w:name w:val="Заголовок 4 Знак"/>
    <w:basedOn w:val="a8"/>
    <w:link w:val="40"/>
    <w:rsid w:val="006C2B68"/>
    <w:rPr>
      <w:rFonts w:ascii="Arial" w:hAnsi="Arial"/>
      <w:b/>
      <w:i/>
      <w:snapToGrid w:val="0"/>
      <w:sz w:val="24"/>
      <w:szCs w:val="24"/>
    </w:rPr>
  </w:style>
  <w:style w:type="character" w:customStyle="1" w:styleId="51">
    <w:name w:val="Заголовок 5 Знак"/>
    <w:basedOn w:val="a8"/>
    <w:link w:val="50"/>
    <w:rsid w:val="006C2B68"/>
    <w:rPr>
      <w:rFonts w:ascii="Arial" w:hAnsi="Arial"/>
      <w:b/>
      <w:snapToGrid w:val="0"/>
      <w:sz w:val="22"/>
    </w:rPr>
  </w:style>
  <w:style w:type="character" w:customStyle="1" w:styleId="80">
    <w:name w:val="Заголовок 8 Знак"/>
    <w:basedOn w:val="a8"/>
    <w:link w:val="8"/>
    <w:rsid w:val="006C2B68"/>
    <w:rPr>
      <w:rFonts w:ascii="Arial" w:hAnsi="Arial"/>
      <w:b/>
      <w:bCs/>
      <w:i/>
      <w:iCs/>
      <w:szCs w:val="24"/>
    </w:rPr>
  </w:style>
  <w:style w:type="character" w:customStyle="1" w:styleId="70">
    <w:name w:val="Заголовок 7 Знак"/>
    <w:basedOn w:val="a8"/>
    <w:link w:val="7"/>
    <w:rsid w:val="006C2B68"/>
    <w:rPr>
      <w:rFonts w:ascii="Arial" w:hAnsi="Arial"/>
      <w:b/>
      <w:snapToGrid w:val="0"/>
    </w:rPr>
  </w:style>
  <w:style w:type="character" w:styleId="afff5">
    <w:name w:val="FollowedHyperlink"/>
    <w:rsid w:val="006C2B68"/>
    <w:rPr>
      <w:color w:val="800080"/>
      <w:u w:val="single"/>
    </w:rPr>
  </w:style>
  <w:style w:type="character" w:styleId="afff6">
    <w:name w:val="Emphasis"/>
    <w:basedOn w:val="a8"/>
    <w:uiPriority w:val="20"/>
    <w:qFormat/>
    <w:rsid w:val="006C2B68"/>
    <w:rPr>
      <w:i/>
      <w:iCs/>
    </w:rPr>
  </w:style>
  <w:style w:type="paragraph" w:styleId="afff7">
    <w:name w:val="Normal (Web)"/>
    <w:basedOn w:val="a6"/>
    <w:uiPriority w:val="99"/>
    <w:unhideWhenUsed/>
    <w:rsid w:val="006C2B68"/>
    <w:pPr>
      <w:spacing w:before="100" w:beforeAutospacing="1" w:after="100" w:afterAutospacing="1"/>
    </w:pPr>
    <w:rPr>
      <w:sz w:val="24"/>
      <w:szCs w:val="24"/>
      <w:lang w:eastAsia="ru-RU"/>
    </w:rPr>
  </w:style>
  <w:style w:type="paragraph" w:styleId="33">
    <w:name w:val="toc 3"/>
    <w:next w:val="a7"/>
    <w:rsid w:val="006C2B68"/>
    <w:pPr>
      <w:tabs>
        <w:tab w:val="left" w:pos="1368"/>
        <w:tab w:val="right" w:leader="dot" w:pos="9912"/>
      </w:tabs>
      <w:ind w:left="567"/>
    </w:pPr>
    <w:rPr>
      <w:noProof/>
      <w:sz w:val="24"/>
      <w:szCs w:val="24"/>
    </w:rPr>
  </w:style>
  <w:style w:type="paragraph" w:styleId="24">
    <w:name w:val="toc 2"/>
    <w:next w:val="a7"/>
    <w:rsid w:val="006C2B68"/>
    <w:pPr>
      <w:tabs>
        <w:tab w:val="left" w:pos="741"/>
        <w:tab w:val="right" w:leader="dot" w:pos="9912"/>
      </w:tabs>
      <w:spacing w:after="60"/>
      <w:ind w:left="284"/>
      <w:contextualSpacing/>
    </w:pPr>
    <w:rPr>
      <w:bCs/>
      <w:noProof/>
      <w:sz w:val="24"/>
      <w:szCs w:val="24"/>
    </w:rPr>
  </w:style>
  <w:style w:type="paragraph" w:customStyle="1" w:styleId="140">
    <w:name w:val="ГС_Название_14пт"/>
    <w:next w:val="a7"/>
    <w:rsid w:val="006C2B68"/>
    <w:pPr>
      <w:spacing w:before="120" w:after="240"/>
      <w:jc w:val="center"/>
    </w:pPr>
    <w:rPr>
      <w:rFonts w:ascii="Arial" w:hAnsi="Arial"/>
      <w:b/>
      <w:bCs/>
      <w:kern w:val="28"/>
      <w:sz w:val="28"/>
      <w:szCs w:val="28"/>
    </w:rPr>
  </w:style>
  <w:style w:type="paragraph" w:customStyle="1" w:styleId="afff8">
    <w:name w:val="ГС_ДатаДокумента"/>
    <w:basedOn w:val="afff4"/>
    <w:rsid w:val="006C2B68"/>
    <w:pPr>
      <w:spacing w:before="0" w:after="0"/>
    </w:pPr>
    <w:rPr>
      <w:sz w:val="28"/>
    </w:rPr>
  </w:style>
  <w:style w:type="paragraph" w:styleId="42">
    <w:name w:val="toc 4"/>
    <w:next w:val="a7"/>
    <w:rsid w:val="006C2B68"/>
    <w:pPr>
      <w:tabs>
        <w:tab w:val="left" w:pos="1881"/>
        <w:tab w:val="right" w:leader="dot" w:pos="9912"/>
      </w:tabs>
      <w:ind w:left="851"/>
    </w:pPr>
    <w:rPr>
      <w:noProof/>
      <w:sz w:val="24"/>
    </w:rPr>
  </w:style>
  <w:style w:type="paragraph" w:customStyle="1" w:styleId="180">
    <w:name w:val="ГС_Название_18пт"/>
    <w:next w:val="a7"/>
    <w:rsid w:val="006C2B68"/>
    <w:pPr>
      <w:tabs>
        <w:tab w:val="left" w:pos="397"/>
      </w:tabs>
      <w:spacing w:before="120" w:after="360"/>
      <w:jc w:val="center"/>
    </w:pPr>
    <w:rPr>
      <w:rFonts w:ascii="Arial" w:hAnsi="Arial"/>
      <w:b/>
      <w:bCs/>
      <w:kern w:val="28"/>
      <w:sz w:val="36"/>
    </w:rPr>
  </w:style>
  <w:style w:type="paragraph" w:customStyle="1" w:styleId="2">
    <w:name w:val="ГС_Заголовок2_прил"/>
    <w:basedOn w:val="20"/>
    <w:next w:val="a7"/>
    <w:rsid w:val="006C2B68"/>
    <w:pPr>
      <w:numPr>
        <w:numId w:val="17"/>
      </w:numPr>
    </w:pPr>
  </w:style>
  <w:style w:type="character" w:customStyle="1" w:styleId="afff9">
    <w:name w:val="Схема документа Знак"/>
    <w:basedOn w:val="a8"/>
    <w:link w:val="afffa"/>
    <w:rsid w:val="006C2B68"/>
    <w:rPr>
      <w:rFonts w:ascii="Tahoma" w:hAnsi="Tahoma" w:cs="Tahoma"/>
      <w:shd w:val="clear" w:color="auto" w:fill="000080"/>
    </w:rPr>
  </w:style>
  <w:style w:type="paragraph" w:styleId="afffa">
    <w:name w:val="Document Map"/>
    <w:basedOn w:val="a6"/>
    <w:link w:val="afff9"/>
    <w:rsid w:val="006C2B68"/>
    <w:pPr>
      <w:shd w:val="clear" w:color="auto" w:fill="000080"/>
    </w:pPr>
    <w:rPr>
      <w:rFonts w:ascii="Tahoma" w:hAnsi="Tahoma" w:cs="Tahoma"/>
      <w:szCs w:val="20"/>
      <w:lang w:eastAsia="ru-RU"/>
    </w:rPr>
  </w:style>
  <w:style w:type="character" w:customStyle="1" w:styleId="19">
    <w:name w:val="Схема документа Знак1"/>
    <w:basedOn w:val="a8"/>
    <w:rsid w:val="006C2B68"/>
    <w:rPr>
      <w:rFonts w:ascii="Tahoma" w:hAnsi="Tahoma" w:cs="Tahoma"/>
      <w:sz w:val="16"/>
      <w:szCs w:val="16"/>
      <w:lang w:eastAsia="en-US"/>
    </w:rPr>
  </w:style>
  <w:style w:type="character" w:customStyle="1" w:styleId="afffb">
    <w:name w:val="Текст концевой сноски Знак"/>
    <w:basedOn w:val="a8"/>
    <w:link w:val="afffc"/>
    <w:rsid w:val="006C2B68"/>
  </w:style>
  <w:style w:type="paragraph" w:styleId="afffc">
    <w:name w:val="endnote text"/>
    <w:basedOn w:val="a6"/>
    <w:link w:val="afffb"/>
    <w:rsid w:val="006C2B68"/>
    <w:rPr>
      <w:szCs w:val="20"/>
      <w:lang w:eastAsia="ru-RU"/>
    </w:rPr>
  </w:style>
  <w:style w:type="character" w:customStyle="1" w:styleId="1a">
    <w:name w:val="Текст концевой сноски Знак1"/>
    <w:basedOn w:val="a8"/>
    <w:rsid w:val="006C2B68"/>
    <w:rPr>
      <w:lang w:eastAsia="en-US"/>
    </w:rPr>
  </w:style>
  <w:style w:type="character" w:customStyle="1" w:styleId="afffd">
    <w:name w:val="Текст макроса Знак"/>
    <w:basedOn w:val="a8"/>
    <w:link w:val="afffe"/>
    <w:rsid w:val="006C2B68"/>
    <w:rPr>
      <w:rFonts w:ascii="Courier New" w:hAnsi="Courier New" w:cs="Courier New"/>
    </w:rPr>
  </w:style>
  <w:style w:type="paragraph" w:styleId="afffe">
    <w:name w:val="macro"/>
    <w:link w:val="afffd"/>
    <w:rsid w:val="006C2B68"/>
    <w:pPr>
      <w:tabs>
        <w:tab w:val="left" w:pos="480"/>
        <w:tab w:val="left" w:pos="960"/>
        <w:tab w:val="left" w:pos="1440"/>
        <w:tab w:val="left" w:pos="1920"/>
        <w:tab w:val="left" w:pos="2400"/>
        <w:tab w:val="left" w:pos="2880"/>
        <w:tab w:val="left" w:pos="3360"/>
        <w:tab w:val="left" w:pos="3840"/>
        <w:tab w:val="left" w:pos="4320"/>
      </w:tabs>
      <w:ind w:left="200"/>
    </w:pPr>
    <w:rPr>
      <w:rFonts w:ascii="Courier New" w:hAnsi="Courier New" w:cs="Courier New"/>
    </w:rPr>
  </w:style>
  <w:style w:type="character" w:customStyle="1" w:styleId="1b">
    <w:name w:val="Текст макроса Знак1"/>
    <w:basedOn w:val="a8"/>
    <w:rsid w:val="006C2B68"/>
    <w:rPr>
      <w:rFonts w:ascii="Consolas" w:hAnsi="Consolas" w:cs="Consolas"/>
      <w:lang w:eastAsia="en-US"/>
    </w:rPr>
  </w:style>
  <w:style w:type="paragraph" w:styleId="affff">
    <w:name w:val="Date"/>
    <w:basedOn w:val="a6"/>
    <w:next w:val="a6"/>
    <w:link w:val="affff0"/>
    <w:rsid w:val="006C2B68"/>
  </w:style>
  <w:style w:type="character" w:customStyle="1" w:styleId="affff0">
    <w:name w:val="Дата Знак"/>
    <w:basedOn w:val="a8"/>
    <w:link w:val="affff"/>
    <w:rsid w:val="006C2B68"/>
    <w:rPr>
      <w:szCs w:val="22"/>
      <w:lang w:eastAsia="en-US"/>
    </w:rPr>
  </w:style>
  <w:style w:type="paragraph" w:customStyle="1" w:styleId="abc">
    <w:name w:val="ГС_Список_abc"/>
    <w:rsid w:val="006C2B68"/>
    <w:pPr>
      <w:numPr>
        <w:numId w:val="19"/>
      </w:numPr>
      <w:spacing w:before="60" w:after="60" w:line="360" w:lineRule="auto"/>
    </w:pPr>
    <w:rPr>
      <w:sz w:val="24"/>
    </w:rPr>
  </w:style>
  <w:style w:type="paragraph" w:customStyle="1" w:styleId="1">
    <w:name w:val="ГС_Заголовок1_прил"/>
    <w:basedOn w:val="12"/>
    <w:next w:val="a7"/>
    <w:link w:val="1c"/>
    <w:rsid w:val="006C2B68"/>
    <w:pPr>
      <w:numPr>
        <w:numId w:val="17"/>
      </w:numPr>
      <w:jc w:val="right"/>
    </w:pPr>
    <w:rPr>
      <w:bCs/>
      <w:sz w:val="24"/>
    </w:rPr>
  </w:style>
  <w:style w:type="character" w:customStyle="1" w:styleId="1c">
    <w:name w:val="ГС_Заголовок1_прил Знак"/>
    <w:link w:val="1"/>
    <w:locked/>
    <w:rsid w:val="006C2B68"/>
    <w:rPr>
      <w:rFonts w:ascii="Arial" w:hAnsi="Arial"/>
      <w:b/>
      <w:bCs/>
      <w:kern w:val="28"/>
      <w:sz w:val="24"/>
      <w:szCs w:val="28"/>
    </w:rPr>
  </w:style>
  <w:style w:type="paragraph" w:styleId="affff1">
    <w:name w:val="caption"/>
    <w:basedOn w:val="a7"/>
    <w:next w:val="a7"/>
    <w:link w:val="affff2"/>
    <w:qFormat/>
    <w:rsid w:val="006C2B68"/>
    <w:pPr>
      <w:spacing w:before="120" w:after="120"/>
      <w:ind w:left="851" w:firstLine="0"/>
      <w:jc w:val="left"/>
    </w:pPr>
    <w:rPr>
      <w:b/>
    </w:rPr>
  </w:style>
  <w:style w:type="character" w:customStyle="1" w:styleId="affff3">
    <w:name w:val="ГС_сим_Курсив"/>
    <w:rsid w:val="006C2B68"/>
    <w:rPr>
      <w:rFonts w:ascii="Times New Roman" w:hAnsi="Times New Roman"/>
      <w:i/>
      <w:color w:val="auto"/>
      <w:sz w:val="24"/>
      <w:szCs w:val="24"/>
      <w:u w:val="none"/>
    </w:rPr>
  </w:style>
  <w:style w:type="character" w:customStyle="1" w:styleId="affff4">
    <w:name w:val="ГС_сим_Полужирный"/>
    <w:rsid w:val="006C2B68"/>
    <w:rPr>
      <w:rFonts w:ascii="Times New Roman" w:hAnsi="Times New Roman"/>
      <w:b/>
      <w:sz w:val="24"/>
      <w:szCs w:val="24"/>
    </w:rPr>
  </w:style>
  <w:style w:type="paragraph" w:customStyle="1" w:styleId="3">
    <w:name w:val="ГС_Заголовок3_прил"/>
    <w:basedOn w:val="30"/>
    <w:next w:val="a7"/>
    <w:rsid w:val="006C2B68"/>
    <w:pPr>
      <w:numPr>
        <w:numId w:val="17"/>
      </w:numPr>
    </w:pPr>
  </w:style>
  <w:style w:type="paragraph" w:customStyle="1" w:styleId="4">
    <w:name w:val="ГС_Заголовок4_прил"/>
    <w:basedOn w:val="40"/>
    <w:next w:val="a7"/>
    <w:rsid w:val="006C2B68"/>
    <w:pPr>
      <w:numPr>
        <w:numId w:val="17"/>
      </w:numPr>
    </w:pPr>
  </w:style>
  <w:style w:type="paragraph" w:customStyle="1" w:styleId="5">
    <w:name w:val="ГС_Заголовок5_прил"/>
    <w:basedOn w:val="50"/>
    <w:next w:val="a7"/>
    <w:rsid w:val="006C2B68"/>
    <w:pPr>
      <w:numPr>
        <w:numId w:val="17"/>
      </w:numPr>
    </w:pPr>
  </w:style>
  <w:style w:type="paragraph" w:customStyle="1" w:styleId="6">
    <w:name w:val="ГС_Заголовок6_прил"/>
    <w:basedOn w:val="60"/>
    <w:next w:val="a7"/>
    <w:rsid w:val="006C2B68"/>
    <w:pPr>
      <w:numPr>
        <w:numId w:val="17"/>
      </w:numPr>
    </w:pPr>
  </w:style>
  <w:style w:type="character" w:customStyle="1" w:styleId="Courier">
    <w:name w:val="ГС_сим_Courier"/>
    <w:rsid w:val="006C2B68"/>
    <w:rPr>
      <w:rFonts w:ascii="Courier New" w:hAnsi="Courier New"/>
      <w:color w:val="auto"/>
      <w:sz w:val="24"/>
      <w:szCs w:val="24"/>
      <w:u w:val="none"/>
    </w:rPr>
  </w:style>
  <w:style w:type="paragraph" w:customStyle="1" w:styleId="a2">
    <w:name w:val="ГС_НумСтрокиТабл"/>
    <w:rsid w:val="006C2B68"/>
    <w:pPr>
      <w:numPr>
        <w:numId w:val="11"/>
      </w:numPr>
      <w:spacing w:before="40" w:after="40"/>
    </w:pPr>
  </w:style>
  <w:style w:type="paragraph" w:customStyle="1" w:styleId="affff5">
    <w:name w:val="ГС_МестоРис"/>
    <w:basedOn w:val="affb"/>
    <w:rsid w:val="006C2B68"/>
    <w:pPr>
      <w:keepNext/>
      <w:jc w:val="center"/>
    </w:pPr>
  </w:style>
  <w:style w:type="paragraph" w:customStyle="1" w:styleId="affff6">
    <w:name w:val="ГС_НазвИнструкции"/>
    <w:next w:val="a7"/>
    <w:rsid w:val="006C2B68"/>
    <w:pPr>
      <w:keepNext/>
      <w:autoSpaceDE w:val="0"/>
      <w:autoSpaceDN w:val="0"/>
      <w:adjustRightInd w:val="0"/>
      <w:spacing w:before="120" w:after="120"/>
      <w:ind w:left="851"/>
    </w:pPr>
    <w:rPr>
      <w:b/>
      <w:bCs/>
      <w:color w:val="000000"/>
      <w:spacing w:val="20"/>
      <w:sz w:val="24"/>
      <w:szCs w:val="19"/>
    </w:rPr>
  </w:style>
  <w:style w:type="paragraph" w:customStyle="1" w:styleId="1230">
    <w:name w:val="ГС_СписМелк123"/>
    <w:basedOn w:val="aff5"/>
    <w:rsid w:val="006C2B68"/>
    <w:pPr>
      <w:numPr>
        <w:numId w:val="18"/>
      </w:numPr>
      <w:tabs>
        <w:tab w:val="left" w:pos="284"/>
        <w:tab w:val="left" w:pos="567"/>
        <w:tab w:val="left" w:pos="851"/>
        <w:tab w:val="left" w:pos="1134"/>
      </w:tabs>
    </w:pPr>
  </w:style>
  <w:style w:type="paragraph" w:customStyle="1" w:styleId="affff7">
    <w:name w:val="ГС_Команды"/>
    <w:basedOn w:val="Courier10"/>
    <w:rsid w:val="006C2B68"/>
    <w:pPr>
      <w:spacing w:after="60"/>
      <w:ind w:left="851"/>
    </w:pPr>
    <w:rPr>
      <w:b/>
    </w:rPr>
  </w:style>
  <w:style w:type="paragraph" w:customStyle="1" w:styleId="25">
    <w:name w:val="ГС_НазвИнструкцииУр2"/>
    <w:basedOn w:val="affff6"/>
    <w:rsid w:val="006C2B68"/>
    <w:rPr>
      <w:color w:val="auto"/>
      <w:spacing w:val="0"/>
      <w:szCs w:val="24"/>
    </w:rPr>
  </w:style>
  <w:style w:type="paragraph" w:customStyle="1" w:styleId="300">
    <w:name w:val="Стиль Оглавление 3 + Слева:  0 см"/>
    <w:basedOn w:val="33"/>
    <w:rsid w:val="006C2B68"/>
    <w:pPr>
      <w:ind w:left="0"/>
    </w:pPr>
    <w:rPr>
      <w:sz w:val="26"/>
      <w:szCs w:val="20"/>
    </w:rPr>
  </w:style>
  <w:style w:type="paragraph" w:customStyle="1" w:styleId="301">
    <w:name w:val="Стиль Оглавление 3 + Слева:  0 см1"/>
    <w:basedOn w:val="33"/>
    <w:rsid w:val="006C2B68"/>
    <w:pPr>
      <w:ind w:left="0"/>
    </w:pPr>
    <w:rPr>
      <w:sz w:val="26"/>
      <w:szCs w:val="20"/>
    </w:rPr>
  </w:style>
  <w:style w:type="paragraph" w:styleId="affff8">
    <w:name w:val="TOC Heading"/>
    <w:basedOn w:val="12"/>
    <w:next w:val="a6"/>
    <w:uiPriority w:val="39"/>
    <w:unhideWhenUsed/>
    <w:qFormat/>
    <w:rsid w:val="006C2B68"/>
  </w:style>
  <w:style w:type="paragraph" w:customStyle="1" w:styleId="1d">
    <w:name w:val="Список_1)"/>
    <w:basedOn w:val="a6"/>
    <w:link w:val="1e"/>
    <w:rsid w:val="006C2B68"/>
    <w:pPr>
      <w:tabs>
        <w:tab w:val="left" w:pos="1134"/>
      </w:tabs>
      <w:spacing w:before="120" w:line="288" w:lineRule="auto"/>
      <w:jc w:val="both"/>
    </w:pPr>
    <w:rPr>
      <w:rFonts w:eastAsia="Calibri"/>
      <w:spacing w:val="2"/>
      <w:kern w:val="24"/>
      <w:sz w:val="24"/>
      <w:szCs w:val="24"/>
    </w:rPr>
  </w:style>
  <w:style w:type="character" w:customStyle="1" w:styleId="1e">
    <w:name w:val="Список_1) Знак"/>
    <w:link w:val="1d"/>
    <w:rsid w:val="006C2B68"/>
    <w:rPr>
      <w:rFonts w:eastAsia="Calibri"/>
      <w:spacing w:val="2"/>
      <w:kern w:val="24"/>
      <w:sz w:val="24"/>
      <w:szCs w:val="24"/>
      <w:lang w:eastAsia="en-US"/>
    </w:rPr>
  </w:style>
  <w:style w:type="paragraph" w:styleId="a">
    <w:name w:val="List Bullet"/>
    <w:basedOn w:val="a6"/>
    <w:uiPriority w:val="99"/>
    <w:unhideWhenUsed/>
    <w:rsid w:val="006C2B68"/>
    <w:pPr>
      <w:numPr>
        <w:numId w:val="12"/>
      </w:numPr>
      <w:contextualSpacing/>
    </w:pPr>
    <w:rPr>
      <w:rFonts w:eastAsia="Calibri"/>
      <w:szCs w:val="24"/>
      <w:lang w:eastAsia="ru-RU"/>
    </w:rPr>
  </w:style>
  <w:style w:type="character" w:customStyle="1" w:styleId="ad">
    <w:name w:val="Подзаголовок Знак"/>
    <w:basedOn w:val="a8"/>
    <w:link w:val="ac"/>
    <w:uiPriority w:val="11"/>
    <w:rsid w:val="006C2B68"/>
    <w:rPr>
      <w:rFonts w:eastAsiaTheme="minorEastAsia"/>
      <w:color w:val="5A5A5A" w:themeColor="text1" w:themeTint="A5"/>
      <w:spacing w:val="15"/>
      <w:szCs w:val="24"/>
    </w:rPr>
  </w:style>
  <w:style w:type="paragraph" w:customStyle="1" w:styleId="200">
    <w:name w:val="Стиль Заголовок 2' + после: 0 пт"/>
    <w:basedOn w:val="a6"/>
    <w:rsid w:val="006C2B68"/>
    <w:pPr>
      <w:keepNext/>
      <w:keepLines/>
      <w:spacing w:before="120"/>
      <w:ind w:firstLine="851"/>
      <w:jc w:val="both"/>
    </w:pPr>
    <w:rPr>
      <w:b/>
      <w:bCs/>
      <w:sz w:val="28"/>
      <w:szCs w:val="20"/>
      <w:lang w:val="en-US" w:eastAsia="x-none"/>
    </w:rPr>
  </w:style>
  <w:style w:type="paragraph" w:customStyle="1" w:styleId="-">
    <w:name w:val="ГС_Список-глоссарий"/>
    <w:rsid w:val="006C2B68"/>
    <w:pPr>
      <w:shd w:val="clear" w:color="auto" w:fill="FFFFFF"/>
      <w:spacing w:before="60" w:after="60" w:line="360" w:lineRule="auto"/>
      <w:ind w:left="851" w:hanging="851"/>
      <w:contextualSpacing/>
      <w:jc w:val="both"/>
    </w:pPr>
    <w:rPr>
      <w:sz w:val="24"/>
    </w:rPr>
  </w:style>
  <w:style w:type="paragraph" w:customStyle="1" w:styleId="a3">
    <w:name w:val="ГС_Шаг"/>
    <w:rsid w:val="006C2B68"/>
    <w:pPr>
      <w:numPr>
        <w:numId w:val="21"/>
      </w:numPr>
    </w:pPr>
    <w:rPr>
      <w:sz w:val="24"/>
    </w:rPr>
  </w:style>
  <w:style w:type="paragraph" w:customStyle="1" w:styleId="130">
    <w:name w:val="НП 13 Центрированные надписи + рисунок"/>
    <w:basedOn w:val="a6"/>
    <w:qFormat/>
    <w:rsid w:val="006C2B68"/>
    <w:pPr>
      <w:jc w:val="center"/>
    </w:pPr>
    <w:rPr>
      <w:sz w:val="24"/>
      <w:szCs w:val="20"/>
    </w:rPr>
  </w:style>
  <w:style w:type="paragraph" w:customStyle="1" w:styleId="26">
    <w:name w:val="Тит2"/>
    <w:basedOn w:val="a6"/>
    <w:rsid w:val="006C2B68"/>
    <w:pPr>
      <w:tabs>
        <w:tab w:val="left" w:pos="1134"/>
      </w:tabs>
      <w:suppressAutoHyphens/>
      <w:spacing w:before="60" w:after="60" w:line="360" w:lineRule="auto"/>
      <w:ind w:left="851" w:right="851"/>
      <w:jc w:val="center"/>
    </w:pPr>
    <w:rPr>
      <w:b/>
      <w:spacing w:val="2"/>
      <w:sz w:val="24"/>
      <w:szCs w:val="24"/>
    </w:rPr>
  </w:style>
  <w:style w:type="paragraph" w:customStyle="1" w:styleId="affff9">
    <w:name w:val="Текст пункта"/>
    <w:link w:val="1f"/>
    <w:rsid w:val="006C2B68"/>
    <w:pPr>
      <w:tabs>
        <w:tab w:val="left" w:pos="1134"/>
      </w:tabs>
      <w:spacing w:before="120" w:line="288" w:lineRule="auto"/>
      <w:ind w:firstLine="624"/>
      <w:jc w:val="both"/>
    </w:pPr>
    <w:rPr>
      <w:spacing w:val="2"/>
      <w:sz w:val="24"/>
      <w:szCs w:val="24"/>
      <w:lang w:eastAsia="en-US"/>
    </w:rPr>
  </w:style>
  <w:style w:type="character" w:customStyle="1" w:styleId="1f">
    <w:name w:val="Текст пункта Знак1"/>
    <w:link w:val="affff9"/>
    <w:rsid w:val="006C2B68"/>
    <w:rPr>
      <w:spacing w:val="2"/>
      <w:sz w:val="24"/>
      <w:szCs w:val="24"/>
      <w:lang w:eastAsia="en-US"/>
    </w:rPr>
  </w:style>
  <w:style w:type="character" w:customStyle="1" w:styleId="HTML1">
    <w:name w:val="Стандартный HTML Знак"/>
    <w:basedOn w:val="a8"/>
    <w:link w:val="HTML2"/>
    <w:uiPriority w:val="99"/>
    <w:rsid w:val="006C2B68"/>
    <w:rPr>
      <w:rFonts w:ascii="Courier New" w:hAnsi="Courier New" w:cs="Courier New"/>
    </w:rPr>
  </w:style>
  <w:style w:type="paragraph" w:styleId="HTML2">
    <w:name w:val="HTML Preformatted"/>
    <w:basedOn w:val="a6"/>
    <w:link w:val="HTML1"/>
    <w:uiPriority w:val="99"/>
    <w:unhideWhenUsed/>
    <w:rsid w:val="006C2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ru-RU"/>
    </w:rPr>
  </w:style>
  <w:style w:type="character" w:customStyle="1" w:styleId="HTML10">
    <w:name w:val="Стандартный HTML Знак1"/>
    <w:basedOn w:val="a8"/>
    <w:rsid w:val="006C2B68"/>
    <w:rPr>
      <w:rFonts w:ascii="Consolas" w:hAnsi="Consolas" w:cs="Consolas"/>
      <w:lang w:eastAsia="en-US"/>
    </w:rPr>
  </w:style>
  <w:style w:type="paragraph" w:styleId="affffa">
    <w:name w:val="Plain Text"/>
    <w:basedOn w:val="a6"/>
    <w:link w:val="affffb"/>
    <w:uiPriority w:val="99"/>
    <w:unhideWhenUsed/>
    <w:rsid w:val="006C2B68"/>
    <w:rPr>
      <w:rFonts w:ascii="Calibri" w:eastAsia="Calibri" w:hAnsi="Calibri" w:cs="Calibri"/>
    </w:rPr>
  </w:style>
  <w:style w:type="character" w:customStyle="1" w:styleId="affffb">
    <w:name w:val="Текст Знак"/>
    <w:basedOn w:val="a8"/>
    <w:link w:val="affffa"/>
    <w:uiPriority w:val="99"/>
    <w:rsid w:val="006C2B68"/>
    <w:rPr>
      <w:rFonts w:ascii="Calibri" w:eastAsia="Calibri" w:hAnsi="Calibri" w:cs="Calibri"/>
      <w:szCs w:val="22"/>
      <w:lang w:eastAsia="en-US"/>
    </w:rPr>
  </w:style>
  <w:style w:type="paragraph" w:customStyle="1" w:styleId="210">
    <w:name w:val="Основной текст 21"/>
    <w:basedOn w:val="a6"/>
    <w:rsid w:val="006C2B68"/>
    <w:pPr>
      <w:overflowPunct w:val="0"/>
      <w:autoSpaceDE w:val="0"/>
      <w:autoSpaceDN w:val="0"/>
      <w:adjustRightInd w:val="0"/>
      <w:spacing w:after="120" w:line="276" w:lineRule="auto"/>
      <w:textAlignment w:val="baseline"/>
    </w:pPr>
    <w:rPr>
      <w:sz w:val="24"/>
      <w:szCs w:val="20"/>
      <w:lang w:eastAsia="ru-RU"/>
    </w:rPr>
  </w:style>
  <w:style w:type="paragraph" w:customStyle="1" w:styleId="1f0">
    <w:name w:val="ГС_ОснТекст_безОтст_1и"/>
    <w:basedOn w:val="affb"/>
    <w:uiPriority w:val="99"/>
    <w:rsid w:val="006C2B68"/>
    <w:pPr>
      <w:snapToGrid w:val="0"/>
      <w:jc w:val="left"/>
    </w:pPr>
    <w:rPr>
      <w:snapToGrid/>
    </w:rPr>
  </w:style>
  <w:style w:type="paragraph" w:customStyle="1" w:styleId="1f1">
    <w:name w:val="Заголовок оглавления1"/>
    <w:basedOn w:val="12"/>
    <w:next w:val="a6"/>
    <w:uiPriority w:val="39"/>
    <w:semiHidden/>
    <w:unhideWhenUsed/>
    <w:qFormat/>
    <w:rsid w:val="006C2B68"/>
    <w:pPr>
      <w:spacing w:before="240" w:after="60"/>
      <w:outlineLvl w:val="9"/>
    </w:pPr>
    <w:rPr>
      <w:rFonts w:ascii="Cambria" w:hAnsi="Cambria"/>
      <w:kern w:val="32"/>
      <w:sz w:val="32"/>
      <w:szCs w:val="32"/>
    </w:rPr>
  </w:style>
  <w:style w:type="numbering" w:customStyle="1" w:styleId="ScenarioList1">
    <w:name w:val="Scenario List1"/>
    <w:rsid w:val="006C2B68"/>
    <w:pPr>
      <w:numPr>
        <w:numId w:val="14"/>
      </w:numPr>
    </w:pPr>
  </w:style>
  <w:style w:type="table" w:customStyle="1" w:styleId="1f2">
    <w:name w:val="Сетка таблицы1"/>
    <w:basedOn w:val="a9"/>
    <w:next w:val="af6"/>
    <w:uiPriority w:val="39"/>
    <w:rsid w:val="006C2B68"/>
    <w:rPr>
      <w:rFonts w:ascii="Adobe Garamond Pro" w:hAnsi="Adobe Garamond Pro" w:cs="Adobe Garamond P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c">
    <w:name w:val="Заголовок приложения"/>
    <w:basedOn w:val="18"/>
    <w:qFormat/>
    <w:rsid w:val="006C2B68"/>
    <w:pPr>
      <w:jc w:val="right"/>
    </w:pPr>
    <w:rPr>
      <w:sz w:val="24"/>
      <w:szCs w:val="22"/>
    </w:rPr>
  </w:style>
  <w:style w:type="paragraph" w:customStyle="1" w:styleId="Revision1">
    <w:name w:val="Revision1"/>
    <w:hidden/>
    <w:semiHidden/>
    <w:rsid w:val="006C2B68"/>
  </w:style>
  <w:style w:type="numbering" w:customStyle="1" w:styleId="WWOutlineListStyle">
    <w:name w:val="WW_OutlineListStyle"/>
    <w:basedOn w:val="aa"/>
    <w:rsid w:val="006C2B68"/>
    <w:pPr>
      <w:numPr>
        <w:numId w:val="15"/>
      </w:numPr>
    </w:pPr>
  </w:style>
  <w:style w:type="paragraph" w:customStyle="1" w:styleId="TableParagraph">
    <w:name w:val="Table Paragraph"/>
    <w:basedOn w:val="a6"/>
    <w:uiPriority w:val="1"/>
    <w:qFormat/>
    <w:rsid w:val="006C2B68"/>
    <w:pPr>
      <w:widowControl w:val="0"/>
      <w:autoSpaceDE w:val="0"/>
      <w:autoSpaceDN w:val="0"/>
      <w:ind w:left="107"/>
    </w:pPr>
  </w:style>
  <w:style w:type="paragraph" w:styleId="27">
    <w:name w:val="index 2"/>
    <w:basedOn w:val="a6"/>
    <w:next w:val="a6"/>
    <w:autoRedefine/>
    <w:rsid w:val="006C2B68"/>
    <w:pPr>
      <w:ind w:left="400" w:hanging="200"/>
    </w:pPr>
  </w:style>
  <w:style w:type="character" w:customStyle="1" w:styleId="affff2">
    <w:name w:val="Название объекта Знак"/>
    <w:link w:val="affff1"/>
    <w:qFormat/>
    <w:rsid w:val="006C2B68"/>
    <w:rPr>
      <w:b/>
      <w:snapToGrid w:val="0"/>
      <w:sz w:val="24"/>
      <w:szCs w:val="24"/>
    </w:rPr>
  </w:style>
  <w:style w:type="paragraph" w:styleId="91">
    <w:name w:val="toc 9"/>
    <w:basedOn w:val="a6"/>
    <w:next w:val="a6"/>
    <w:autoRedefine/>
    <w:rsid w:val="006C2B68"/>
    <w:pPr>
      <w:ind w:left="1400"/>
    </w:pPr>
  </w:style>
  <w:style w:type="numbering" w:customStyle="1" w:styleId="WWOutlineListStyle1">
    <w:name w:val="WW_OutlineListStyle1"/>
    <w:basedOn w:val="aa"/>
    <w:rsid w:val="006C2B68"/>
    <w:pPr>
      <w:numPr>
        <w:numId w:val="16"/>
      </w:numPr>
    </w:pPr>
  </w:style>
  <w:style w:type="paragraph" w:customStyle="1" w:styleId="Courier10">
    <w:name w:val="ГС_Courier_10пт"/>
    <w:rsid w:val="006C2B68"/>
    <w:rPr>
      <w:rFonts w:ascii="Courier New" w:hAnsi="Courier New"/>
      <w:lang w:val="en-US"/>
    </w:rPr>
  </w:style>
  <w:style w:type="paragraph" w:customStyle="1" w:styleId="Courier8">
    <w:name w:val="ГС_Courier_8пт"/>
    <w:basedOn w:val="Courier10"/>
    <w:rsid w:val="006C2B68"/>
    <w:rPr>
      <w:sz w:val="16"/>
    </w:rPr>
  </w:style>
  <w:style w:type="character" w:customStyle="1" w:styleId="affa">
    <w:name w:val="ГС_Список_марк Знак"/>
    <w:link w:val="a1"/>
    <w:locked/>
    <w:rsid w:val="006C2B68"/>
    <w:rPr>
      <w:sz w:val="24"/>
    </w:rPr>
  </w:style>
  <w:style w:type="paragraph" w:styleId="affffd">
    <w:name w:val="toa heading"/>
    <w:basedOn w:val="a6"/>
    <w:next w:val="a6"/>
    <w:rsid w:val="006C2B68"/>
    <w:pPr>
      <w:spacing w:before="120"/>
    </w:pPr>
    <w:rPr>
      <w:rFonts w:ascii="Arial" w:hAnsi="Arial" w:cs="Arial"/>
      <w:b/>
      <w:bCs/>
      <w:sz w:val="24"/>
      <w:szCs w:val="24"/>
    </w:rPr>
  </w:style>
  <w:style w:type="character" w:styleId="affffe">
    <w:name w:val="endnote reference"/>
    <w:rsid w:val="006C2B68"/>
    <w:rPr>
      <w:vertAlign w:val="superscript"/>
    </w:rPr>
  </w:style>
  <w:style w:type="paragraph" w:styleId="52">
    <w:name w:val="toc 5"/>
    <w:basedOn w:val="a6"/>
    <w:next w:val="a6"/>
    <w:autoRedefine/>
    <w:rsid w:val="006C2B68"/>
    <w:pPr>
      <w:ind w:left="600"/>
    </w:pPr>
  </w:style>
  <w:style w:type="paragraph" w:styleId="62">
    <w:name w:val="toc 6"/>
    <w:basedOn w:val="a6"/>
    <w:next w:val="a6"/>
    <w:autoRedefine/>
    <w:rsid w:val="006C2B68"/>
    <w:pPr>
      <w:ind w:left="800"/>
    </w:pPr>
  </w:style>
  <w:style w:type="paragraph" w:styleId="72">
    <w:name w:val="toc 7"/>
    <w:basedOn w:val="a6"/>
    <w:next w:val="a6"/>
    <w:autoRedefine/>
    <w:rsid w:val="006C2B68"/>
    <w:pPr>
      <w:ind w:left="1000"/>
    </w:pPr>
  </w:style>
  <w:style w:type="paragraph" w:styleId="81">
    <w:name w:val="toc 8"/>
    <w:basedOn w:val="a6"/>
    <w:next w:val="a6"/>
    <w:autoRedefine/>
    <w:rsid w:val="006C2B68"/>
    <w:pPr>
      <w:ind w:left="1200"/>
    </w:pPr>
  </w:style>
  <w:style w:type="paragraph" w:styleId="afffff">
    <w:name w:val="table of figures"/>
    <w:next w:val="a6"/>
    <w:rsid w:val="006C2B68"/>
    <w:pPr>
      <w:spacing w:before="60" w:after="60"/>
      <w:ind w:left="403" w:hanging="403"/>
    </w:pPr>
    <w:rPr>
      <w:noProof/>
      <w:sz w:val="24"/>
    </w:rPr>
  </w:style>
  <w:style w:type="paragraph" w:styleId="afffff0">
    <w:name w:val="table of authorities"/>
    <w:basedOn w:val="a6"/>
    <w:next w:val="a6"/>
    <w:rsid w:val="006C2B68"/>
    <w:pPr>
      <w:ind w:hanging="200"/>
    </w:pPr>
  </w:style>
  <w:style w:type="paragraph" w:styleId="1f3">
    <w:name w:val="index 1"/>
    <w:basedOn w:val="a6"/>
    <w:next w:val="a6"/>
    <w:autoRedefine/>
    <w:rsid w:val="006C2B68"/>
    <w:pPr>
      <w:ind w:hanging="200"/>
    </w:pPr>
  </w:style>
  <w:style w:type="paragraph" w:styleId="afffff1">
    <w:name w:val="index heading"/>
    <w:basedOn w:val="a6"/>
    <w:next w:val="1f3"/>
    <w:rsid w:val="006C2B68"/>
    <w:rPr>
      <w:rFonts w:ascii="Arial" w:hAnsi="Arial" w:cs="Arial"/>
      <w:b/>
      <w:bCs/>
    </w:rPr>
  </w:style>
  <w:style w:type="paragraph" w:styleId="34">
    <w:name w:val="index 3"/>
    <w:basedOn w:val="a6"/>
    <w:next w:val="a6"/>
    <w:autoRedefine/>
    <w:rsid w:val="006C2B68"/>
    <w:pPr>
      <w:ind w:left="600" w:hanging="200"/>
    </w:pPr>
  </w:style>
  <w:style w:type="paragraph" w:styleId="43">
    <w:name w:val="index 4"/>
    <w:basedOn w:val="a6"/>
    <w:next w:val="a6"/>
    <w:autoRedefine/>
    <w:rsid w:val="006C2B68"/>
    <w:pPr>
      <w:ind w:left="800" w:hanging="200"/>
    </w:pPr>
  </w:style>
  <w:style w:type="paragraph" w:styleId="53">
    <w:name w:val="index 5"/>
    <w:basedOn w:val="a6"/>
    <w:next w:val="a6"/>
    <w:autoRedefine/>
    <w:rsid w:val="006C2B68"/>
    <w:pPr>
      <w:ind w:left="1000" w:hanging="200"/>
    </w:pPr>
  </w:style>
  <w:style w:type="paragraph" w:styleId="63">
    <w:name w:val="index 6"/>
    <w:basedOn w:val="a6"/>
    <w:next w:val="a6"/>
    <w:autoRedefine/>
    <w:rsid w:val="006C2B68"/>
    <w:pPr>
      <w:ind w:left="1200" w:hanging="200"/>
    </w:pPr>
  </w:style>
  <w:style w:type="paragraph" w:styleId="82">
    <w:name w:val="index 8"/>
    <w:basedOn w:val="a6"/>
    <w:next w:val="a6"/>
    <w:autoRedefine/>
    <w:rsid w:val="006C2B68"/>
    <w:pPr>
      <w:ind w:left="1600" w:hanging="200"/>
    </w:pPr>
  </w:style>
  <w:style w:type="paragraph" w:styleId="92">
    <w:name w:val="index 9"/>
    <w:basedOn w:val="a6"/>
    <w:next w:val="a6"/>
    <w:autoRedefine/>
    <w:rsid w:val="006C2B68"/>
    <w:pPr>
      <w:ind w:left="1800" w:hanging="200"/>
    </w:pPr>
  </w:style>
  <w:style w:type="paragraph" w:customStyle="1" w:styleId="afffff2">
    <w:name w:val="_СписМелкМарк"/>
    <w:link w:val="afffff3"/>
    <w:rsid w:val="00D46E20"/>
    <w:pPr>
      <w:tabs>
        <w:tab w:val="left" w:pos="284"/>
        <w:tab w:val="num" w:pos="360"/>
        <w:tab w:val="left" w:pos="567"/>
        <w:tab w:val="left" w:pos="851"/>
        <w:tab w:val="left" w:pos="1134"/>
      </w:tabs>
      <w:spacing w:before="40" w:after="40"/>
      <w:ind w:left="284" w:hanging="284"/>
    </w:pPr>
    <w:rPr>
      <w:rFonts w:ascii="Segoe UI" w:hAnsi="Segoe UI"/>
      <w:szCs w:val="24"/>
    </w:rPr>
  </w:style>
  <w:style w:type="character" w:customStyle="1" w:styleId="afffff3">
    <w:name w:val="_СписМелкМарк Знак"/>
    <w:link w:val="afffff2"/>
    <w:rsid w:val="00D46E20"/>
    <w:rPr>
      <w:rFonts w:ascii="Segoe UI" w:hAnsi="Segoe UI"/>
      <w:szCs w:val="24"/>
    </w:rPr>
  </w:style>
  <w:style w:type="paragraph" w:customStyle="1" w:styleId="paragraph">
    <w:name w:val="paragraph"/>
    <w:basedOn w:val="a6"/>
    <w:rsid w:val="00CA72C9"/>
    <w:pPr>
      <w:spacing w:before="100" w:beforeAutospacing="1" w:after="100" w:afterAutospacing="1"/>
    </w:pPr>
    <w:rPr>
      <w:sz w:val="24"/>
      <w:szCs w:val="24"/>
      <w:lang w:eastAsia="ru-RU"/>
    </w:rPr>
  </w:style>
  <w:style w:type="character" w:customStyle="1" w:styleId="normaltextrun">
    <w:name w:val="normaltextrun"/>
    <w:basedOn w:val="a8"/>
    <w:rsid w:val="00CA72C9"/>
  </w:style>
  <w:style w:type="character" w:customStyle="1" w:styleId="eop">
    <w:name w:val="eop"/>
    <w:basedOn w:val="a8"/>
    <w:rsid w:val="00CA72C9"/>
  </w:style>
  <w:style w:type="character" w:customStyle="1" w:styleId="spellingerror">
    <w:name w:val="spellingerror"/>
    <w:basedOn w:val="a8"/>
    <w:rsid w:val="0026457C"/>
  </w:style>
  <w:style w:type="character" w:customStyle="1" w:styleId="copytarget">
    <w:name w:val="copy_target"/>
    <w:basedOn w:val="a8"/>
    <w:rsid w:val="00135D36"/>
  </w:style>
  <w:style w:type="character" w:styleId="afffff4">
    <w:name w:val="Unresolved Mention"/>
    <w:basedOn w:val="a8"/>
    <w:uiPriority w:val="99"/>
    <w:semiHidden/>
    <w:unhideWhenUsed/>
    <w:rsid w:val="00B51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34">
      <w:bodyDiv w:val="1"/>
      <w:marLeft w:val="0"/>
      <w:marRight w:val="0"/>
      <w:marTop w:val="0"/>
      <w:marBottom w:val="0"/>
      <w:divBdr>
        <w:top w:val="none" w:sz="0" w:space="0" w:color="auto"/>
        <w:left w:val="none" w:sz="0" w:space="0" w:color="auto"/>
        <w:bottom w:val="none" w:sz="0" w:space="0" w:color="auto"/>
        <w:right w:val="none" w:sz="0" w:space="0" w:color="auto"/>
      </w:divBdr>
    </w:div>
    <w:div w:id="728529450">
      <w:bodyDiv w:val="1"/>
      <w:marLeft w:val="0"/>
      <w:marRight w:val="0"/>
      <w:marTop w:val="0"/>
      <w:marBottom w:val="0"/>
      <w:divBdr>
        <w:top w:val="none" w:sz="0" w:space="0" w:color="auto"/>
        <w:left w:val="none" w:sz="0" w:space="0" w:color="auto"/>
        <w:bottom w:val="none" w:sz="0" w:space="0" w:color="auto"/>
        <w:right w:val="none" w:sz="0" w:space="0" w:color="auto"/>
      </w:divBdr>
    </w:div>
    <w:div w:id="762073321">
      <w:bodyDiv w:val="1"/>
      <w:marLeft w:val="0"/>
      <w:marRight w:val="0"/>
      <w:marTop w:val="0"/>
      <w:marBottom w:val="0"/>
      <w:divBdr>
        <w:top w:val="none" w:sz="0" w:space="0" w:color="auto"/>
        <w:left w:val="none" w:sz="0" w:space="0" w:color="auto"/>
        <w:bottom w:val="none" w:sz="0" w:space="0" w:color="auto"/>
        <w:right w:val="none" w:sz="0" w:space="0" w:color="auto"/>
      </w:divBdr>
    </w:div>
    <w:div w:id="1016494198">
      <w:bodyDiv w:val="1"/>
      <w:marLeft w:val="0"/>
      <w:marRight w:val="0"/>
      <w:marTop w:val="0"/>
      <w:marBottom w:val="0"/>
      <w:divBdr>
        <w:top w:val="none" w:sz="0" w:space="0" w:color="auto"/>
        <w:left w:val="none" w:sz="0" w:space="0" w:color="auto"/>
        <w:bottom w:val="none" w:sz="0" w:space="0" w:color="auto"/>
        <w:right w:val="none" w:sz="0" w:space="0" w:color="auto"/>
      </w:divBdr>
    </w:div>
    <w:div w:id="1026322991">
      <w:bodyDiv w:val="1"/>
      <w:marLeft w:val="0"/>
      <w:marRight w:val="0"/>
      <w:marTop w:val="0"/>
      <w:marBottom w:val="0"/>
      <w:divBdr>
        <w:top w:val="none" w:sz="0" w:space="0" w:color="auto"/>
        <w:left w:val="none" w:sz="0" w:space="0" w:color="auto"/>
        <w:bottom w:val="none" w:sz="0" w:space="0" w:color="auto"/>
        <w:right w:val="none" w:sz="0" w:space="0" w:color="auto"/>
      </w:divBdr>
    </w:div>
    <w:div w:id="1130199727">
      <w:bodyDiv w:val="1"/>
      <w:marLeft w:val="0"/>
      <w:marRight w:val="0"/>
      <w:marTop w:val="0"/>
      <w:marBottom w:val="0"/>
      <w:divBdr>
        <w:top w:val="none" w:sz="0" w:space="0" w:color="auto"/>
        <w:left w:val="none" w:sz="0" w:space="0" w:color="auto"/>
        <w:bottom w:val="none" w:sz="0" w:space="0" w:color="auto"/>
        <w:right w:val="none" w:sz="0" w:space="0" w:color="auto"/>
      </w:divBdr>
    </w:div>
    <w:div w:id="1373846264">
      <w:bodyDiv w:val="1"/>
      <w:marLeft w:val="0"/>
      <w:marRight w:val="0"/>
      <w:marTop w:val="0"/>
      <w:marBottom w:val="0"/>
      <w:divBdr>
        <w:top w:val="none" w:sz="0" w:space="0" w:color="auto"/>
        <w:left w:val="none" w:sz="0" w:space="0" w:color="auto"/>
        <w:bottom w:val="none" w:sz="0" w:space="0" w:color="auto"/>
        <w:right w:val="none" w:sz="0" w:space="0" w:color="auto"/>
      </w:divBdr>
    </w:div>
    <w:div w:id="1782727035">
      <w:bodyDiv w:val="1"/>
      <w:marLeft w:val="0"/>
      <w:marRight w:val="0"/>
      <w:marTop w:val="0"/>
      <w:marBottom w:val="0"/>
      <w:divBdr>
        <w:top w:val="none" w:sz="0" w:space="0" w:color="auto"/>
        <w:left w:val="none" w:sz="0" w:space="0" w:color="auto"/>
        <w:bottom w:val="none" w:sz="0" w:space="0" w:color="auto"/>
        <w:right w:val="none" w:sz="0" w:space="0" w:color="auto"/>
      </w:divBdr>
    </w:div>
    <w:div w:id="1816220188">
      <w:bodyDiv w:val="1"/>
      <w:marLeft w:val="0"/>
      <w:marRight w:val="0"/>
      <w:marTop w:val="0"/>
      <w:marBottom w:val="0"/>
      <w:divBdr>
        <w:top w:val="none" w:sz="0" w:space="0" w:color="auto"/>
        <w:left w:val="none" w:sz="0" w:space="0" w:color="auto"/>
        <w:bottom w:val="none" w:sz="0" w:space="0" w:color="auto"/>
        <w:right w:val="none" w:sz="0" w:space="0" w:color="auto"/>
      </w:divBdr>
    </w:div>
    <w:div w:id="190749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pxlpor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qrget.r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qrget.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help@pxlport.ru" TargetMode="External"/><Relationship Id="rId2" Type="http://schemas.openxmlformats.org/officeDocument/2006/relationships/hyperlink" Target="mailto:help@qrget.ru" TargetMode="External"/><Relationship Id="rId1" Type="http://schemas.openxmlformats.org/officeDocument/2006/relationships/hyperlink" Target="mailto:help@pxlport.ru" TargetMode="External"/><Relationship Id="rId6" Type="http://schemas.openxmlformats.org/officeDocument/2006/relationships/hyperlink" Target="https://pd.rkn.gov.ru/" TargetMode="External"/><Relationship Id="rId5" Type="http://schemas.openxmlformats.org/officeDocument/2006/relationships/hyperlink" Target="mailto:help@qrget.ru" TargetMode="External"/><Relationship Id="rId4" Type="http://schemas.openxmlformats.org/officeDocument/2006/relationships/hyperlink" Target="mailto:help@qrge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kina\AppData\Roaming\Microsoft\&#1064;&#1072;&#1073;&#1083;&#1086;&#1085;&#1099;\TZ_1_pages202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5E9CDA60C1EAC43B375E835C1202D32" ma:contentTypeVersion="2" ma:contentTypeDescription="Создание документа." ma:contentTypeScope="" ma:versionID="deb53e254b023e56fe06d7c9eec50dac">
  <xsd:schema xmlns:xsd="http://www.w3.org/2001/XMLSchema" xmlns:xs="http://www.w3.org/2001/XMLSchema" xmlns:p="http://schemas.microsoft.com/office/2006/metadata/properties" xmlns:ns2="761b51ea-73c7-430a-8a38-0ce42770504b" targetNamespace="http://schemas.microsoft.com/office/2006/metadata/properties" ma:root="true" ma:fieldsID="8e97b35a4b5a3efcc4ebbf8f1522cded" ns2:_="">
    <xsd:import namespace="761b51ea-73c7-430a-8a38-0ce4277050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b51ea-73c7-430a-8a38-0ce42770504b"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03AB2-C26E-4B5C-BED6-D08780F8DBFA}">
  <ds:schemaRefs>
    <ds:schemaRef ds:uri="http://schemas.microsoft.com/sharepoint/v3/contenttype/forms"/>
  </ds:schemaRefs>
</ds:datastoreItem>
</file>

<file path=customXml/itemProps2.xml><?xml version="1.0" encoding="utf-8"?>
<ds:datastoreItem xmlns:ds="http://schemas.openxmlformats.org/officeDocument/2006/customXml" ds:itemID="{2FF78796-0B37-4E9E-8ECA-1991AABA7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b51ea-73c7-430a-8a38-0ce427705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6D6A3-CCE7-4CB8-92D9-0E2067CFA5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E002C6-ADDE-4D5F-9E32-6971F674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C:\Users\gorkina\AppData\Roaming\Microsoft\Шаблоны\TZ_1_pages2022.dotx</Template>
  <TotalTime>218</TotalTime>
  <Pages>12</Pages>
  <Words>3188</Words>
  <Characters>18178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1</vt:lpstr>
    </vt:vector>
  </TitlesOfParts>
  <Company>Org</Company>
  <LinksUpToDate>false</LinksUpToDate>
  <CharactersWithSpaces>21324</CharactersWithSpaces>
  <SharedDoc>false</SharedDoc>
  <HLinks>
    <vt:vector size="90" baseType="variant">
      <vt:variant>
        <vt:i4>4128848</vt:i4>
      </vt:variant>
      <vt:variant>
        <vt:i4>39</vt:i4>
      </vt:variant>
      <vt:variant>
        <vt:i4>0</vt:i4>
      </vt:variant>
      <vt:variant>
        <vt:i4>5</vt:i4>
      </vt:variant>
      <vt:variant>
        <vt:lpwstr>mailto:info@rcc-group.ru</vt:lpwstr>
      </vt:variant>
      <vt:variant>
        <vt:lpwstr/>
      </vt:variant>
      <vt:variant>
        <vt:i4>3080315</vt:i4>
      </vt:variant>
      <vt:variant>
        <vt:i4>36</vt:i4>
      </vt:variant>
      <vt:variant>
        <vt:i4>0</vt:i4>
      </vt:variant>
      <vt:variant>
        <vt:i4>5</vt:i4>
      </vt:variant>
      <vt:variant>
        <vt:lpwstr>http://www.allaboutcookies.org/</vt:lpwstr>
      </vt:variant>
      <vt:variant>
        <vt:lpwstr/>
      </vt:variant>
      <vt:variant>
        <vt:i4>5046340</vt:i4>
      </vt:variant>
      <vt:variant>
        <vt:i4>33</vt:i4>
      </vt:variant>
      <vt:variant>
        <vt:i4>0</vt:i4>
      </vt:variant>
      <vt:variant>
        <vt:i4>5</vt:i4>
      </vt:variant>
      <vt:variant>
        <vt:lpwstr>https://support.apple.com/en-us/HT201265</vt:lpwstr>
      </vt:variant>
      <vt:variant>
        <vt:lpwstr/>
      </vt:variant>
      <vt:variant>
        <vt:i4>8257644</vt:i4>
      </vt:variant>
      <vt:variant>
        <vt:i4>30</vt:i4>
      </vt:variant>
      <vt:variant>
        <vt:i4>0</vt:i4>
      </vt:variant>
      <vt:variant>
        <vt:i4>5</vt:i4>
      </vt:variant>
      <vt:variant>
        <vt:lpwstr>https://support.apple.com/ru-ru/guide/safari/sfri11471/mac</vt:lpwstr>
      </vt:variant>
      <vt:variant>
        <vt:lpwstr/>
      </vt:variant>
      <vt:variant>
        <vt:i4>8323197</vt:i4>
      </vt:variant>
      <vt:variant>
        <vt:i4>27</vt:i4>
      </vt:variant>
      <vt:variant>
        <vt:i4>0</vt:i4>
      </vt:variant>
      <vt:variant>
        <vt:i4>5</vt:i4>
      </vt:variant>
      <vt:variant>
        <vt:lpwstr>https://support.mozilla.org/en-US/products/mobile/protect-your-privacy-firefox-android</vt:lpwstr>
      </vt:variant>
      <vt:variant>
        <vt:lpwstr/>
      </vt:variant>
      <vt:variant>
        <vt:i4>8192037</vt:i4>
      </vt:variant>
      <vt:variant>
        <vt:i4>24</vt:i4>
      </vt:variant>
      <vt:variant>
        <vt:i4>0</vt:i4>
      </vt:variant>
      <vt:variant>
        <vt:i4>5</vt:i4>
      </vt:variant>
      <vt:variant>
        <vt:lpwstr>https://support.mozilla.org/en-US/products/ios/privacy-settings-firefox-ios</vt:lpwstr>
      </vt:variant>
      <vt:variant>
        <vt:lpwstr/>
      </vt:variant>
      <vt:variant>
        <vt:i4>7274557</vt:i4>
      </vt:variant>
      <vt:variant>
        <vt:i4>21</vt:i4>
      </vt:variant>
      <vt:variant>
        <vt:i4>0</vt:i4>
      </vt:variant>
      <vt:variant>
        <vt:i4>5</vt:i4>
      </vt:variant>
      <vt:variant>
        <vt:lpwstr>https://support.mozilla.org/en-US/products/firefox/protect-your-privacy/cookies</vt:lpwstr>
      </vt:variant>
      <vt:variant>
        <vt:lpwstr/>
      </vt:variant>
      <vt:variant>
        <vt:i4>7929907</vt:i4>
      </vt:variant>
      <vt:variant>
        <vt:i4>18</vt:i4>
      </vt:variant>
      <vt:variant>
        <vt:i4>0</vt:i4>
      </vt:variant>
      <vt:variant>
        <vt:i4>5</vt:i4>
      </vt:variant>
      <vt:variant>
        <vt:lpwstr>https://support.google.com/chrome/answer/95647?co=GENIE.Platform%3DAndroid&amp;hl=en&amp;oco=2</vt:lpwstr>
      </vt:variant>
      <vt:variant>
        <vt:lpwstr/>
      </vt:variant>
      <vt:variant>
        <vt:i4>7143465</vt:i4>
      </vt:variant>
      <vt:variant>
        <vt:i4>15</vt:i4>
      </vt:variant>
      <vt:variant>
        <vt:i4>0</vt:i4>
      </vt:variant>
      <vt:variant>
        <vt:i4>5</vt:i4>
      </vt:variant>
      <vt:variant>
        <vt:lpwstr>https://support.google.com/chrome/answer/95647?co=GENIE.Platform%3DiOS&amp;hl=en&amp;oco=2</vt:lpwstr>
      </vt:variant>
      <vt:variant>
        <vt:lpwstr/>
      </vt:variant>
      <vt:variant>
        <vt:i4>6553639</vt:i4>
      </vt:variant>
      <vt:variant>
        <vt:i4>12</vt:i4>
      </vt:variant>
      <vt:variant>
        <vt:i4>0</vt:i4>
      </vt:variant>
      <vt:variant>
        <vt:i4>5</vt:i4>
      </vt:variant>
      <vt:variant>
        <vt:lpwstr>https://support.google.com/chrome/answer/95647?co=GENIE.Platform%3DDesktop&amp;hl=en&amp;oco=2</vt:lpwstr>
      </vt:variant>
      <vt:variant>
        <vt:lpwstr/>
      </vt:variant>
      <vt:variant>
        <vt:i4>3145827</vt:i4>
      </vt:variant>
      <vt:variant>
        <vt:i4>9</vt:i4>
      </vt:variant>
      <vt:variant>
        <vt:i4>0</vt:i4>
      </vt:variant>
      <vt:variant>
        <vt:i4>5</vt:i4>
      </vt:variant>
      <vt:variant>
        <vt:lpwstr>https://answers.microsoft.com/en-us/windows/forum/apps_windows_10-msedge/edge-how-do-i-enable-cookies/275b58e3-d741-4b21-8042-3059b1902d0e</vt:lpwstr>
      </vt:variant>
      <vt:variant>
        <vt:lpwstr/>
      </vt:variant>
      <vt:variant>
        <vt:i4>3670072</vt:i4>
      </vt:variant>
      <vt:variant>
        <vt:i4>6</vt:i4>
      </vt:variant>
      <vt:variant>
        <vt:i4>0</vt:i4>
      </vt:variant>
      <vt:variant>
        <vt:i4>5</vt:i4>
      </vt:variant>
      <vt:variant>
        <vt:lpwstr>https://support.microsoft.com/en-gb/help/17442/windows-internet-explorer-delete-manage-cookies</vt:lpwstr>
      </vt:variant>
      <vt:variant>
        <vt:lpwstr/>
      </vt:variant>
      <vt:variant>
        <vt:i4>1703967</vt:i4>
      </vt:variant>
      <vt:variant>
        <vt:i4>3</vt:i4>
      </vt:variant>
      <vt:variant>
        <vt:i4>0</vt:i4>
      </vt:variant>
      <vt:variant>
        <vt:i4>5</vt:i4>
      </vt:variant>
      <vt:variant>
        <vt:lpwstr>https://browser.yandex.ru/help/index.html</vt:lpwstr>
      </vt:variant>
      <vt:variant>
        <vt:lpwstr/>
      </vt:variant>
      <vt:variant>
        <vt:i4>852051</vt:i4>
      </vt:variant>
      <vt:variant>
        <vt:i4>0</vt:i4>
      </vt:variant>
      <vt:variant>
        <vt:i4>0</vt:i4>
      </vt:variant>
      <vt:variant>
        <vt:i4>5</vt:i4>
      </vt:variant>
      <vt:variant>
        <vt:lpwstr>https://rmk-group.ru/</vt:lpwstr>
      </vt:variant>
      <vt:variant>
        <vt:lpwstr/>
      </vt:variant>
      <vt:variant>
        <vt:i4>852051</vt:i4>
      </vt:variant>
      <vt:variant>
        <vt:i4>0</vt:i4>
      </vt:variant>
      <vt:variant>
        <vt:i4>0</vt:i4>
      </vt:variant>
      <vt:variant>
        <vt:i4>5</vt:i4>
      </vt:variant>
      <vt:variant>
        <vt:lpwstr>https://rmk-group.ru/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Name</dc:creator>
  <cp:lastModifiedBy>Данил Веверица</cp:lastModifiedBy>
  <cp:revision>27</cp:revision>
  <cp:lastPrinted>2012-05-30T06:47:00Z</cp:lastPrinted>
  <dcterms:created xsi:type="dcterms:W3CDTF">2023-07-31T20:59:00Z</dcterms:created>
  <dcterms:modified xsi:type="dcterms:W3CDTF">2026-02-10T12:44:00Z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Р*Инициатор...*Должность">
    <vt:lpwstr>[Должность]</vt:lpwstr>
  </property>
  <property fmtid="{D5CDD505-2E9C-101B-9397-08002B2CF9AE}" pid="3" name="SYS_CODE_DIRECTUM">
    <vt:lpwstr>DIR_RMK</vt:lpwstr>
  </property>
  <property fmtid="{D5CDD505-2E9C-101B-9397-08002B2CF9AE}" pid="4" name="Р*Инициатор...*Фамилия И.О.">
    <vt:lpwstr>[Фамилия И.О.]</vt:lpwstr>
  </property>
  <property fmtid="{D5CDD505-2E9C-101B-9397-08002B2CF9AE}" pid="5" name="XBarCodeDocID">
    <vt:lpwstr>175803</vt:lpwstr>
  </property>
  <property fmtid="{D5CDD505-2E9C-101B-9397-08002B2CF9AE}" pid="6" name="Номер версии">
    <vt:lpwstr>4</vt:lpwstr>
  </property>
  <property fmtid="{D5CDD505-2E9C-101B-9397-08002B2CF9AE}" pid="7" name="Стадия жизненного цикла">
    <vt:lpwstr>Действующий</vt:lpwstr>
  </property>
  <property fmtid="{D5CDD505-2E9C-101B-9397-08002B2CF9AE}" pid="8" name="Дата выхода">
    <vt:lpwstr>[Дата выхода]</vt:lpwstr>
  </property>
  <property fmtid="{D5CDD505-2E9C-101B-9397-08002B2CF9AE}" pid="9" name="INSTALL_ID">
    <vt:lpwstr>30815</vt:lpwstr>
  </property>
  <property fmtid="{D5CDD505-2E9C-101B-9397-08002B2CF9AE}" pid="10" name="XBarCodeHash">
    <vt:lpwstr>57B8B3C62B7470F666CA64820C16ECCB|CAE5AE31D4901E6C4464A154FC1C21DE</vt:lpwstr>
  </property>
  <property fmtid="{D5CDD505-2E9C-101B-9397-08002B2CF9AE}" pid="11" name="ContentTypeId">
    <vt:lpwstr>0x01010025E9CDA60C1EAC43B375E835C1202D32</vt:lpwstr>
  </property>
</Properties>
</file>